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#105</w:t>
      </w:r>
      <w:r w:rsidRPr="007E6237">
        <w:rPr>
          <w:rFonts w:ascii="Arial" w:hAnsi="Arial" w:hint="eastAsia"/>
          <w:b/>
          <w:noProof/>
          <w:sz w:val="24"/>
          <w:lang w:val="en-US"/>
        </w:rPr>
        <w:t>b</w:t>
      </w:r>
      <w:r w:rsidRPr="007E6237">
        <w:rPr>
          <w:rFonts w:ascii="Arial" w:hAnsi="Arial"/>
          <w:b/>
          <w:noProof/>
          <w:sz w:val="24"/>
          <w:lang w:val="en-US"/>
        </w:rPr>
        <w:t>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</w:t>
      </w:r>
      <w:bookmarkStart w:id="0" w:name="_GoBack"/>
      <w:bookmarkEnd w:id="0"/>
      <w:r>
        <w:rPr>
          <w:rFonts w:ascii="Arial" w:hAnsi="Arial"/>
          <w:b/>
          <w:noProof/>
          <w:sz w:val="24"/>
          <w:lang w:val="en-US"/>
        </w:rPr>
        <w:t xml:space="preserve">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r w:rsidR="005E259B" w:rsidRPr="005E259B">
        <w:rPr>
          <w:rFonts w:ascii="Arial" w:hAnsi="Arial"/>
          <w:b/>
          <w:i/>
          <w:sz w:val="32"/>
          <w:lang w:val="sv-SE" w:eastAsia="ko-KR"/>
        </w:rPr>
        <w:t>4930</w:t>
      </w:r>
    </w:p>
    <w:p w:rsidR="007E6237" w:rsidRDefault="007E6237" w:rsidP="00D06C95">
      <w:pPr>
        <w:pStyle w:val="a4"/>
        <w:widowControl w:val="0"/>
        <w:tabs>
          <w:tab w:val="clear" w:pos="4513"/>
          <w:tab w:val="clear" w:pos="9026"/>
          <w:tab w:val="left" w:pos="5810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Xi’an, China, 8 – 12 April 2019</w:t>
      </w:r>
    </w:p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8B5872" w:rsidRDefault="00156D62" w:rsidP="00156D62">
      <w:pPr>
        <w:rPr>
          <w:rFonts w:ascii="Arial" w:hAnsi="Arial"/>
          <w:sz w:val="24"/>
          <w:highlight w:val="yellow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B5872">
        <w:rPr>
          <w:rFonts w:ascii="Arial" w:hAnsi="Arial"/>
          <w:sz w:val="24"/>
          <w:lang w:val="en-US" w:eastAsia="ko-KR"/>
        </w:rPr>
        <w:t>1</w:t>
      </w:r>
      <w:r w:rsidR="0062765E" w:rsidRPr="008B5872">
        <w:rPr>
          <w:rFonts w:ascii="Arial" w:hAnsi="Arial"/>
          <w:sz w:val="24"/>
          <w:lang w:val="en-US" w:eastAsia="ko-KR"/>
        </w:rPr>
        <w:t>1</w:t>
      </w:r>
      <w:r w:rsidRPr="008B5872">
        <w:rPr>
          <w:rFonts w:ascii="Arial" w:hAnsi="Arial"/>
          <w:sz w:val="24"/>
          <w:lang w:val="en-US" w:eastAsia="ko-KR"/>
        </w:rPr>
        <w:t>.</w:t>
      </w:r>
      <w:r w:rsidR="00DE5BCE" w:rsidRPr="008B5872">
        <w:rPr>
          <w:rFonts w:ascii="Arial" w:hAnsi="Arial"/>
          <w:sz w:val="24"/>
          <w:lang w:val="en-US" w:eastAsia="ko-KR"/>
        </w:rPr>
        <w:t>7</w:t>
      </w:r>
      <w:r w:rsidR="006F7DF4" w:rsidRPr="008B5872">
        <w:rPr>
          <w:rFonts w:ascii="Arial" w:hAnsi="Arial"/>
          <w:sz w:val="24"/>
          <w:lang w:val="en-US" w:eastAsia="ko-KR"/>
        </w:rPr>
        <w:t>.</w:t>
      </w:r>
      <w:r w:rsidR="00DE5BCE" w:rsidRPr="008B5872">
        <w:rPr>
          <w:rFonts w:ascii="Arial" w:hAnsi="Arial"/>
          <w:sz w:val="24"/>
          <w:lang w:val="en-US" w:eastAsia="ko-KR"/>
        </w:rPr>
        <w:t>2.2</w:t>
      </w:r>
      <w:r w:rsidRPr="008B5872">
        <w:rPr>
          <w:rFonts w:ascii="Arial" w:hAnsi="Arial" w:hint="eastAsia"/>
          <w:sz w:val="24"/>
          <w:lang w:val="en-US" w:eastAsia="ko-KR"/>
        </w:rPr>
        <w:t xml:space="preserve"> </w:t>
      </w:r>
      <w:r w:rsidRPr="008B5872">
        <w:rPr>
          <w:rFonts w:ascii="Arial" w:hAnsi="Arial"/>
          <w:sz w:val="24"/>
          <w:lang w:val="en-US" w:eastAsia="ko-KR"/>
        </w:rPr>
        <w:t>(</w:t>
      </w:r>
      <w:r w:rsidR="008B5872" w:rsidRPr="008B5872">
        <w:rPr>
          <w:rFonts w:ascii="Arial" w:hAnsi="Arial"/>
          <w:sz w:val="24"/>
          <w:lang w:val="en-US" w:eastAsia="ko-KR"/>
        </w:rPr>
        <w:t>NR_IIOT-Core</w:t>
      </w:r>
      <w:r w:rsidRPr="008B5872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331C">
        <w:rPr>
          <w:rFonts w:ascii="Arial" w:hAnsi="Arial"/>
          <w:sz w:val="24"/>
          <w:lang w:val="en-US"/>
        </w:rPr>
        <w:t>Considerations on i</w:t>
      </w:r>
      <w:r w:rsidR="00AD5E49" w:rsidRPr="00AD5E49">
        <w:rPr>
          <w:rFonts w:ascii="Arial" w:hAnsi="Arial"/>
          <w:sz w:val="24"/>
          <w:lang w:val="en-US"/>
        </w:rPr>
        <w:t xml:space="preserve">nfluence parameters affecting </w:t>
      </w:r>
      <w:proofErr w:type="spellStart"/>
      <w:r w:rsidR="00AD5E49" w:rsidRPr="00AD5E49">
        <w:rPr>
          <w:rFonts w:ascii="Arial" w:hAnsi="Arial"/>
          <w:sz w:val="24"/>
          <w:lang w:val="en-US"/>
        </w:rPr>
        <w:t>QoS</w:t>
      </w:r>
      <w:proofErr w:type="spellEnd"/>
      <w:r w:rsidR="00AD5E49" w:rsidRPr="00AD5E49">
        <w:rPr>
          <w:rFonts w:ascii="Arial" w:hAnsi="Arial"/>
          <w:sz w:val="24"/>
          <w:lang w:val="en-US"/>
        </w:rPr>
        <w:t xml:space="preserve"> requirement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D2BA0" w:rsidRDefault="0099170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At RAN2#105 meeting, </w:t>
      </w:r>
      <w:bookmarkStart w:id="3" w:name="_Hlk2085767"/>
      <w:r w:rsidRPr="00991703">
        <w:rPr>
          <w:rFonts w:ascii="Arial" w:hAnsi="Arial" w:cs="Arial"/>
          <w:sz w:val="22"/>
          <w:szCs w:val="22"/>
          <w:lang w:eastAsia="ko-KR"/>
        </w:rPr>
        <w:t xml:space="preserve">RAN2 agreed that TSN traffic pattern 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is useful </w:t>
      </w:r>
      <w:r w:rsidR="002812B3">
        <w:rPr>
          <w:rFonts w:ascii="Arial" w:hAnsi="Arial" w:cs="Arial"/>
          <w:sz w:val="22"/>
          <w:szCs w:val="22"/>
          <w:lang w:eastAsia="ko-KR"/>
        </w:rPr>
        <w:t>to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77728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7728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812B3">
        <w:rPr>
          <w:rFonts w:ascii="Arial" w:hAnsi="Arial" w:cs="Arial"/>
          <w:sz w:val="22"/>
          <w:szCs w:val="22"/>
          <w:lang w:eastAsia="ko-KR"/>
        </w:rPr>
        <w:t xml:space="preserve">as it allows a </w:t>
      </w:r>
      <w:r w:rsidRPr="00991703">
        <w:rPr>
          <w:rFonts w:ascii="Arial" w:hAnsi="Arial" w:cs="Arial"/>
          <w:sz w:val="22"/>
          <w:szCs w:val="22"/>
          <w:lang w:eastAsia="ko-KR"/>
        </w:rPr>
        <w:t>more efficient schedul</w:t>
      </w:r>
      <w:r w:rsidR="002812B3">
        <w:rPr>
          <w:rFonts w:ascii="Arial" w:hAnsi="Arial" w:cs="Arial"/>
          <w:sz w:val="22"/>
          <w:szCs w:val="22"/>
          <w:lang w:eastAsia="ko-KR"/>
        </w:rPr>
        <w:t>ing</w:t>
      </w:r>
      <w:r w:rsidR="00DE7F0C">
        <w:rPr>
          <w:rFonts w:ascii="Arial" w:hAnsi="Arial" w:cs="Arial"/>
          <w:sz w:val="22"/>
          <w:szCs w:val="22"/>
          <w:lang w:eastAsia="ko-KR"/>
        </w:rPr>
        <w:t xml:space="preserve">, and </w:t>
      </w:r>
      <w:bookmarkEnd w:id="3"/>
      <w:r w:rsidR="00777286" w:rsidRPr="00777286">
        <w:rPr>
          <w:rFonts w:ascii="Arial" w:hAnsi="Arial" w:cs="Arial"/>
          <w:sz w:val="22"/>
          <w:szCs w:val="22"/>
          <w:lang w:eastAsia="ko-KR"/>
        </w:rPr>
        <w:t>ask</w:t>
      </w:r>
      <w:r w:rsidR="00777286">
        <w:rPr>
          <w:rFonts w:ascii="Arial" w:hAnsi="Arial" w:cs="Arial"/>
          <w:sz w:val="22"/>
          <w:szCs w:val="22"/>
          <w:lang w:eastAsia="ko-KR"/>
        </w:rPr>
        <w:t>ed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 xml:space="preserve"> SA2 to specify the procedures allowing the </w:t>
      </w:r>
      <w:proofErr w:type="spellStart"/>
      <w:r w:rsidR="00777286" w:rsidRPr="0077728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77286" w:rsidRPr="00777286">
        <w:rPr>
          <w:rFonts w:ascii="Arial" w:hAnsi="Arial" w:cs="Arial"/>
          <w:sz w:val="22"/>
          <w:szCs w:val="22"/>
          <w:lang w:eastAsia="ko-KR"/>
        </w:rPr>
        <w:t xml:space="preserve"> to receive message periodicity</w:t>
      </w:r>
      <w:r w:rsidR="002D4902">
        <w:rPr>
          <w:rFonts w:ascii="Arial" w:hAnsi="Arial" w:cs="Arial"/>
          <w:sz w:val="22"/>
          <w:szCs w:val="22"/>
          <w:lang w:eastAsia="ko-KR"/>
        </w:rPr>
        <w:t>,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>message size</w:t>
      </w:r>
      <w:r w:rsidR="00DE7F0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D4902">
        <w:rPr>
          <w:rFonts w:ascii="Arial" w:hAnsi="Arial" w:cs="Arial"/>
          <w:sz w:val="22"/>
          <w:szCs w:val="22"/>
          <w:lang w:eastAsia="ko-KR"/>
        </w:rPr>
        <w:t>and</w:t>
      </w:r>
      <w:r w:rsidR="002D4902" w:rsidRPr="0077728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D4902" w:rsidRPr="002D4902">
        <w:rPr>
          <w:rFonts w:ascii="Arial" w:hAnsi="Arial" w:cs="Arial"/>
          <w:sz w:val="22"/>
          <w:szCs w:val="22"/>
          <w:lang w:eastAsia="ko-KR"/>
        </w:rPr>
        <w:t>message arrival time</w:t>
      </w:r>
      <w:r w:rsidR="002D490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E7F0C">
        <w:rPr>
          <w:rFonts w:ascii="Arial" w:hAnsi="Arial" w:cs="Arial"/>
          <w:sz w:val="22"/>
          <w:szCs w:val="22"/>
          <w:lang w:eastAsia="ko-KR"/>
        </w:rPr>
        <w:t>[1]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>.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17F25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217F25" w:rsidRPr="00777286">
        <w:rPr>
          <w:rFonts w:ascii="Arial" w:hAnsi="Arial" w:cs="Arial"/>
          <w:sz w:val="22"/>
          <w:szCs w:val="22"/>
          <w:lang w:eastAsia="ko-KR"/>
        </w:rPr>
        <w:t xml:space="preserve">message </w:t>
      </w:r>
      <w:r w:rsidR="00217F25">
        <w:rPr>
          <w:rFonts w:ascii="Arial" w:hAnsi="Arial" w:cs="Arial"/>
          <w:sz w:val="22"/>
          <w:szCs w:val="22"/>
          <w:lang w:eastAsia="ko-KR"/>
        </w:rPr>
        <w:t xml:space="preserve">periodicity and </w:t>
      </w:r>
      <w:r w:rsidR="00217F25" w:rsidRPr="00777286">
        <w:rPr>
          <w:rFonts w:ascii="Arial" w:hAnsi="Arial" w:cs="Arial"/>
          <w:sz w:val="22"/>
          <w:szCs w:val="22"/>
          <w:lang w:eastAsia="ko-KR"/>
        </w:rPr>
        <w:t>message size</w:t>
      </w:r>
      <w:r w:rsidR="00217F2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D4902">
        <w:rPr>
          <w:rFonts w:ascii="Arial" w:hAnsi="Arial" w:cs="Arial"/>
          <w:sz w:val="22"/>
          <w:szCs w:val="22"/>
          <w:lang w:eastAsia="ko-KR"/>
        </w:rPr>
        <w:t>are a part of the i</w:t>
      </w:r>
      <w:r w:rsidR="002D4902" w:rsidRPr="002D4902">
        <w:rPr>
          <w:rFonts w:ascii="Arial" w:hAnsi="Arial" w:cs="Arial"/>
          <w:sz w:val="22"/>
          <w:szCs w:val="22"/>
          <w:lang w:eastAsia="ko-KR"/>
        </w:rPr>
        <w:t xml:space="preserve">nfluence </w:t>
      </w:r>
      <w:r w:rsidR="009C15E6" w:rsidRPr="009C15E6">
        <w:rPr>
          <w:rFonts w:ascii="Arial" w:hAnsi="Arial" w:cs="Arial"/>
          <w:sz w:val="22"/>
          <w:szCs w:val="22"/>
          <w:lang w:eastAsia="ko-KR"/>
        </w:rPr>
        <w:t>quantity</w:t>
      </w:r>
      <w:r w:rsidR="009C15E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D4902">
        <w:rPr>
          <w:rFonts w:ascii="Arial" w:hAnsi="Arial" w:cs="Arial"/>
          <w:sz w:val="22"/>
          <w:szCs w:val="22"/>
          <w:lang w:eastAsia="ko-KR"/>
        </w:rPr>
        <w:t>defined in T</w:t>
      </w:r>
      <w:r w:rsidR="009C15E6">
        <w:rPr>
          <w:rFonts w:ascii="Arial" w:hAnsi="Arial" w:cs="Arial"/>
          <w:sz w:val="22"/>
          <w:szCs w:val="22"/>
          <w:lang w:eastAsia="ko-KR"/>
        </w:rPr>
        <w:t xml:space="preserve">S 22.104. </w:t>
      </w:r>
      <w:r w:rsidR="00456B43">
        <w:rPr>
          <w:rFonts w:ascii="Arial" w:hAnsi="Arial" w:cs="Arial"/>
          <w:sz w:val="22"/>
          <w:szCs w:val="22"/>
          <w:lang w:eastAsia="ko-KR"/>
        </w:rPr>
        <w:t xml:space="preserve">In </w:t>
      </w:r>
      <w:r w:rsidR="00456B43">
        <w:rPr>
          <w:rFonts w:ascii="Arial" w:hAnsi="Arial" w:cs="Arial"/>
          <w:sz w:val="22"/>
          <w:szCs w:val="22"/>
          <w:lang w:val="en-US" w:eastAsia="ko-KR"/>
        </w:rPr>
        <w:t>t</w:t>
      </w:r>
      <w:r w:rsidR="00456B43" w:rsidRPr="008C2338">
        <w:rPr>
          <w:rFonts w:ascii="Arial" w:hAnsi="Arial" w:cs="Arial"/>
          <w:sz w:val="22"/>
          <w:szCs w:val="22"/>
          <w:lang w:val="en-US" w:eastAsia="ko-KR"/>
        </w:rPr>
        <w:t>his document</w:t>
      </w:r>
      <w:r w:rsidR="00456B43">
        <w:rPr>
          <w:rFonts w:ascii="Arial" w:hAnsi="Arial" w:cs="Arial"/>
          <w:sz w:val="22"/>
          <w:szCs w:val="22"/>
          <w:lang w:val="en-US" w:eastAsia="ko-KR"/>
        </w:rPr>
        <w:t>,</w:t>
      </w:r>
      <w:r w:rsidR="00456B43">
        <w:rPr>
          <w:rFonts w:ascii="Arial" w:hAnsi="Arial" w:cs="Arial"/>
          <w:sz w:val="22"/>
          <w:szCs w:val="22"/>
          <w:lang w:eastAsia="ko-KR"/>
        </w:rPr>
        <w:t xml:space="preserve"> w</w:t>
      </w:r>
      <w:r w:rsidR="00DD2BA0">
        <w:rPr>
          <w:rFonts w:ascii="Arial" w:hAnsi="Arial" w:cs="Arial"/>
          <w:sz w:val="22"/>
          <w:szCs w:val="22"/>
          <w:lang w:eastAsia="ko-KR"/>
        </w:rPr>
        <w:t xml:space="preserve">e are discussing 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if </w:t>
      </w:r>
      <w:r w:rsidR="009E489E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 w:rsidR="009E489E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9E489E">
        <w:rPr>
          <w:rFonts w:ascii="Arial" w:hAnsi="Arial" w:cs="Arial"/>
          <w:sz w:val="22"/>
          <w:szCs w:val="22"/>
          <w:lang w:eastAsia="ko-KR"/>
        </w:rPr>
        <w:t xml:space="preserve"> needs to know t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he </w:t>
      </w:r>
      <w:r w:rsidR="009C15E6">
        <w:rPr>
          <w:rFonts w:ascii="Arial" w:hAnsi="Arial" w:cs="Arial"/>
          <w:sz w:val="22"/>
          <w:szCs w:val="22"/>
          <w:lang w:eastAsia="ko-KR"/>
        </w:rPr>
        <w:t xml:space="preserve">rest parameters </w:t>
      </w:r>
      <w:r w:rsidR="00F06D8E">
        <w:rPr>
          <w:rFonts w:ascii="Arial" w:hAnsi="Arial" w:cs="Arial"/>
          <w:sz w:val="22"/>
          <w:szCs w:val="22"/>
          <w:lang w:eastAsia="ko-KR"/>
        </w:rPr>
        <w:t>of the i</w:t>
      </w:r>
      <w:r w:rsidR="00F06D8E" w:rsidRPr="002D4902">
        <w:rPr>
          <w:rFonts w:ascii="Arial" w:hAnsi="Arial" w:cs="Arial"/>
          <w:sz w:val="22"/>
          <w:szCs w:val="22"/>
          <w:lang w:eastAsia="ko-KR"/>
        </w:rPr>
        <w:t xml:space="preserve">nfluence </w:t>
      </w:r>
      <w:r w:rsidR="00F06D8E" w:rsidRPr="009C15E6">
        <w:rPr>
          <w:rFonts w:ascii="Arial" w:hAnsi="Arial" w:cs="Arial"/>
          <w:sz w:val="22"/>
          <w:szCs w:val="22"/>
          <w:lang w:eastAsia="ko-KR"/>
        </w:rPr>
        <w:t>quantity</w:t>
      </w:r>
      <w:r w:rsidR="00F06D8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E489E">
        <w:rPr>
          <w:rFonts w:ascii="Arial" w:hAnsi="Arial" w:cs="Arial"/>
          <w:sz w:val="22"/>
          <w:szCs w:val="22"/>
          <w:lang w:eastAsia="ko-KR"/>
        </w:rPr>
        <w:t>as well</w:t>
      </w:r>
      <w:r w:rsidR="00DD2BA0">
        <w:rPr>
          <w:rFonts w:ascii="Arial" w:hAnsi="Arial" w:cs="Arial"/>
          <w:sz w:val="22"/>
          <w:szCs w:val="22"/>
          <w:lang w:eastAsia="ko-KR"/>
        </w:rPr>
        <w:t>.</w:t>
      </w:r>
    </w:p>
    <w:p w:rsidR="00AD5E49" w:rsidRPr="00AD5E49" w:rsidRDefault="00AD5E49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FA77F8" w:rsidRDefault="00E81250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According to TS 22.104,</w:t>
      </w:r>
      <w:r w:rsidR="00C812C5">
        <w:rPr>
          <w:rFonts w:ascii="Arial" w:hAnsi="Arial" w:cs="Arial"/>
          <w:sz w:val="22"/>
          <w:szCs w:val="22"/>
          <w:lang w:eastAsia="ko-KR"/>
        </w:rPr>
        <w:t xml:space="preserve"> the</w:t>
      </w:r>
      <w:r>
        <w:rPr>
          <w:rFonts w:ascii="Arial" w:hAnsi="Arial" w:cs="Arial"/>
          <w:sz w:val="22"/>
          <w:szCs w:val="22"/>
          <w:lang w:eastAsia="ko-KR"/>
        </w:rPr>
        <w:t xml:space="preserve"> i</w:t>
      </w:r>
      <w:r w:rsidR="00F30285">
        <w:rPr>
          <w:rFonts w:ascii="Arial" w:hAnsi="Arial" w:cs="Arial"/>
          <w:sz w:val="22"/>
          <w:szCs w:val="22"/>
          <w:lang w:eastAsia="ko-KR"/>
        </w:rPr>
        <w:t xml:space="preserve">nfluence quantity </w:t>
      </w:r>
      <w:r w:rsidR="007E4743">
        <w:rPr>
          <w:rFonts w:ascii="Arial" w:hAnsi="Arial" w:cs="Arial"/>
          <w:sz w:val="22"/>
          <w:szCs w:val="22"/>
          <w:lang w:eastAsia="ko-KR"/>
        </w:rPr>
        <w:t>refers to m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 xml:space="preserve">essage size, </w:t>
      </w:r>
      <w:r w:rsidR="007E4743">
        <w:rPr>
          <w:rFonts w:ascii="Arial" w:hAnsi="Arial" w:cs="Arial"/>
          <w:sz w:val="22"/>
          <w:szCs w:val="22"/>
          <w:lang w:eastAsia="ko-KR"/>
        </w:rPr>
        <w:t>t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 xml:space="preserve">ransfer interval, </w:t>
      </w:r>
      <w:r w:rsidR="007E4743">
        <w:rPr>
          <w:rFonts w:ascii="Arial" w:hAnsi="Arial" w:cs="Arial"/>
          <w:sz w:val="22"/>
          <w:szCs w:val="22"/>
          <w:lang w:eastAsia="ko-KR"/>
        </w:rPr>
        <w:t>s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 xml:space="preserve">urvival time, </w:t>
      </w:r>
      <w:r w:rsidR="007E4743">
        <w:rPr>
          <w:rFonts w:ascii="Arial" w:hAnsi="Arial" w:cs="Arial"/>
          <w:sz w:val="22"/>
          <w:szCs w:val="22"/>
          <w:lang w:eastAsia="ko-KR"/>
        </w:rPr>
        <w:t>U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>E speed</w:t>
      </w:r>
      <w:r w:rsidR="009521DA">
        <w:rPr>
          <w:rFonts w:ascii="Arial" w:hAnsi="Arial" w:cs="Arial"/>
          <w:sz w:val="22"/>
          <w:szCs w:val="22"/>
          <w:lang w:eastAsia="ko-KR"/>
        </w:rPr>
        <w:t>,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B5409" w:rsidRPr="009521DA">
        <w:rPr>
          <w:rFonts w:ascii="Arial" w:hAnsi="Arial" w:cs="Arial"/>
          <w:sz w:val="22"/>
          <w:szCs w:val="22"/>
          <w:lang w:eastAsia="ko-KR"/>
        </w:rPr>
        <w:t>service area</w:t>
      </w:r>
      <w:r w:rsidR="00EB5409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7E4743">
        <w:rPr>
          <w:rFonts w:ascii="Arial" w:hAnsi="Arial" w:cs="Arial"/>
          <w:sz w:val="22"/>
          <w:szCs w:val="22"/>
          <w:lang w:eastAsia="ko-KR"/>
        </w:rPr>
        <w:t xml:space="preserve">the number </w:t>
      </w:r>
      <w:r w:rsidR="005C5FD8" w:rsidRPr="005C5FD8">
        <w:rPr>
          <w:rFonts w:ascii="Arial" w:hAnsi="Arial" w:cs="Arial"/>
          <w:sz w:val="22"/>
          <w:szCs w:val="22"/>
          <w:lang w:eastAsia="ko-KR"/>
        </w:rPr>
        <w:t>of UEs</w:t>
      </w:r>
      <w:r w:rsidR="007E4743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ED0A50">
        <w:rPr>
          <w:rFonts w:ascii="Arial" w:hAnsi="Arial" w:cs="Arial"/>
          <w:sz w:val="22"/>
          <w:szCs w:val="22"/>
          <w:lang w:eastAsia="ko-KR"/>
        </w:rPr>
        <w:t>By RAN2’s request [1], t</w:t>
      </w:r>
      <w:r w:rsidR="007E4743">
        <w:rPr>
          <w:rFonts w:ascii="Arial" w:hAnsi="Arial" w:cs="Arial"/>
          <w:sz w:val="22"/>
          <w:szCs w:val="22"/>
          <w:lang w:eastAsia="ko-KR"/>
        </w:rPr>
        <w:t>he m</w:t>
      </w:r>
      <w:r w:rsidR="007E4743" w:rsidRPr="005C5FD8">
        <w:rPr>
          <w:rFonts w:ascii="Arial" w:hAnsi="Arial" w:cs="Arial"/>
          <w:sz w:val="22"/>
          <w:szCs w:val="22"/>
          <w:lang w:eastAsia="ko-KR"/>
        </w:rPr>
        <w:t>essage size</w:t>
      </w:r>
      <w:r w:rsidR="007E4743">
        <w:rPr>
          <w:rFonts w:ascii="Arial" w:hAnsi="Arial" w:cs="Arial"/>
          <w:sz w:val="22"/>
          <w:szCs w:val="22"/>
          <w:lang w:eastAsia="ko-KR"/>
        </w:rPr>
        <w:t xml:space="preserve"> and</w:t>
      </w:r>
      <w:r w:rsidR="007E4743" w:rsidRPr="005C5FD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E4743">
        <w:rPr>
          <w:rFonts w:ascii="Arial" w:hAnsi="Arial" w:cs="Arial"/>
          <w:sz w:val="22"/>
          <w:szCs w:val="22"/>
          <w:lang w:eastAsia="ko-KR"/>
        </w:rPr>
        <w:t>t</w:t>
      </w:r>
      <w:r w:rsidR="007E4743" w:rsidRPr="005C5FD8">
        <w:rPr>
          <w:rFonts w:ascii="Arial" w:hAnsi="Arial" w:cs="Arial"/>
          <w:sz w:val="22"/>
          <w:szCs w:val="22"/>
          <w:lang w:eastAsia="ko-KR"/>
        </w:rPr>
        <w:t>ransfer interval</w:t>
      </w:r>
      <w:r w:rsidR="007E474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51D2">
        <w:rPr>
          <w:rFonts w:ascii="Arial" w:hAnsi="Arial" w:cs="Arial"/>
          <w:sz w:val="22"/>
          <w:szCs w:val="22"/>
          <w:lang w:eastAsia="ko-KR"/>
        </w:rPr>
        <w:t xml:space="preserve">would be </w:t>
      </w:r>
      <w:r w:rsidR="00497BED">
        <w:rPr>
          <w:rFonts w:ascii="Arial" w:hAnsi="Arial" w:cs="Arial"/>
          <w:sz w:val="22"/>
          <w:szCs w:val="22"/>
          <w:lang w:eastAsia="ko-KR"/>
        </w:rPr>
        <w:t>provided</w:t>
      </w:r>
      <w:r w:rsidR="00ED0A50">
        <w:rPr>
          <w:rFonts w:ascii="Arial" w:hAnsi="Arial" w:cs="Arial"/>
          <w:sz w:val="22"/>
          <w:szCs w:val="22"/>
          <w:lang w:eastAsia="ko-KR"/>
        </w:rPr>
        <w:t xml:space="preserve"> from 5GC</w:t>
      </w:r>
      <w:r w:rsidR="007E4743">
        <w:rPr>
          <w:rFonts w:ascii="Arial" w:hAnsi="Arial" w:cs="Arial"/>
          <w:sz w:val="22"/>
          <w:szCs w:val="22"/>
          <w:lang w:eastAsia="ko-KR"/>
        </w:rPr>
        <w:t>.</w:t>
      </w:r>
      <w:r w:rsidR="00F3028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030D3">
        <w:rPr>
          <w:rFonts w:ascii="Arial" w:hAnsi="Arial" w:cs="Arial"/>
          <w:sz w:val="22"/>
          <w:szCs w:val="22"/>
          <w:lang w:eastAsia="ko-KR"/>
        </w:rPr>
        <w:t xml:space="preserve">But, </w:t>
      </w:r>
      <w:r w:rsidR="00CB1A27">
        <w:rPr>
          <w:rFonts w:ascii="Arial" w:hAnsi="Arial" w:cs="Arial"/>
          <w:sz w:val="22"/>
          <w:szCs w:val="22"/>
          <w:lang w:eastAsia="ko-KR"/>
        </w:rPr>
        <w:t xml:space="preserve">RAN2 hasn’t yet discussed that the </w:t>
      </w:r>
      <w:proofErr w:type="spellStart"/>
      <w:r w:rsidR="00CB1A27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CB1A27">
        <w:rPr>
          <w:rFonts w:ascii="Arial" w:hAnsi="Arial" w:cs="Arial"/>
          <w:sz w:val="22"/>
          <w:szCs w:val="22"/>
          <w:lang w:eastAsia="ko-KR"/>
        </w:rPr>
        <w:t xml:space="preserve"> needs to know the rest parameters. </w:t>
      </w:r>
    </w:p>
    <w:p w:rsidR="009E489E" w:rsidRDefault="00CB1A27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We are checking if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6832BA">
        <w:rPr>
          <w:rFonts w:ascii="Arial" w:hAnsi="Arial" w:cs="Arial"/>
          <w:sz w:val="22"/>
          <w:szCs w:val="22"/>
          <w:lang w:eastAsia="ko-KR"/>
        </w:rPr>
        <w:t xml:space="preserve">should </w:t>
      </w:r>
      <w:r>
        <w:rPr>
          <w:rFonts w:ascii="Arial" w:hAnsi="Arial" w:cs="Arial"/>
          <w:sz w:val="22"/>
          <w:szCs w:val="22"/>
          <w:lang w:eastAsia="ko-KR"/>
        </w:rPr>
        <w:t xml:space="preserve">have knowledge of </w:t>
      </w:r>
      <w:r w:rsidR="006832BA">
        <w:rPr>
          <w:rFonts w:ascii="Arial" w:hAnsi="Arial" w:cs="Arial"/>
          <w:sz w:val="22"/>
          <w:szCs w:val="22"/>
          <w:lang w:eastAsia="ko-KR"/>
        </w:rPr>
        <w:t>these</w:t>
      </w:r>
      <w:r>
        <w:rPr>
          <w:rFonts w:ascii="Arial" w:hAnsi="Arial" w:cs="Arial"/>
          <w:sz w:val="22"/>
          <w:szCs w:val="22"/>
          <w:lang w:eastAsia="ko-KR"/>
        </w:rPr>
        <w:t xml:space="preserve"> parameter</w:t>
      </w:r>
      <w:r w:rsidR="006832BA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F30285" w:rsidRPr="005065F2">
        <w:rPr>
          <w:rFonts w:ascii="Arial" w:hAnsi="Arial" w:cs="Arial"/>
          <w:sz w:val="22"/>
          <w:szCs w:val="22"/>
          <w:lang w:eastAsia="ko-KR"/>
        </w:rPr>
        <w:t>affect</w:t>
      </w:r>
      <w:r>
        <w:rPr>
          <w:rFonts w:ascii="Arial" w:hAnsi="Arial" w:cs="Arial"/>
          <w:sz w:val="22"/>
          <w:szCs w:val="22"/>
          <w:lang w:eastAsia="ko-KR"/>
        </w:rPr>
        <w:t>ing</w:t>
      </w:r>
      <w:r w:rsidR="00F30285" w:rsidRPr="005065F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F30285">
        <w:rPr>
          <w:rFonts w:ascii="Arial" w:hAnsi="Arial" w:cs="Arial"/>
          <w:sz w:val="22"/>
          <w:szCs w:val="22"/>
          <w:lang w:eastAsia="ko-KR"/>
        </w:rPr>
        <w:t>service’</w:t>
      </w:r>
      <w:r w:rsidR="00F30285" w:rsidRPr="005065F2">
        <w:rPr>
          <w:rFonts w:ascii="Arial" w:hAnsi="Arial" w:cs="Arial"/>
          <w:sz w:val="22"/>
          <w:szCs w:val="22"/>
          <w:lang w:eastAsia="ko-KR"/>
        </w:rPr>
        <w:t xml:space="preserve">s </w:t>
      </w:r>
      <w:r w:rsidR="00F30285">
        <w:rPr>
          <w:rFonts w:ascii="Arial" w:hAnsi="Arial" w:cs="Arial"/>
          <w:sz w:val="22"/>
          <w:szCs w:val="22"/>
          <w:lang w:eastAsia="ko-KR"/>
        </w:rPr>
        <w:t>requirements.</w:t>
      </w:r>
    </w:p>
    <w:p w:rsidR="00CB1A27" w:rsidRDefault="00CB1A27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B1A27" w:rsidRDefault="00CB1A27" w:rsidP="00B06385">
      <w:pPr>
        <w:jc w:val="both"/>
        <w:rPr>
          <w:rFonts w:ascii="Arial" w:hAnsi="Arial" w:cs="Arial"/>
          <w:b/>
          <w:sz w:val="22"/>
          <w:szCs w:val="22"/>
          <w:u w:val="single"/>
          <w:lang w:eastAsia="ko-KR"/>
        </w:rPr>
      </w:pPr>
      <w:r>
        <w:rPr>
          <w:rFonts w:ascii="Arial" w:hAnsi="Arial" w:cs="Arial"/>
          <w:b/>
          <w:sz w:val="22"/>
          <w:szCs w:val="22"/>
          <w:u w:val="single"/>
          <w:lang w:eastAsia="ko-KR"/>
        </w:rPr>
        <w:t>S</w:t>
      </w:r>
      <w:r w:rsidRPr="00CB1A27">
        <w:rPr>
          <w:rFonts w:ascii="Arial" w:hAnsi="Arial" w:cs="Arial"/>
          <w:b/>
          <w:sz w:val="22"/>
          <w:szCs w:val="22"/>
          <w:u w:val="single"/>
          <w:lang w:eastAsia="ko-KR"/>
        </w:rPr>
        <w:t>urvival time</w:t>
      </w:r>
    </w:p>
    <w:p w:rsidR="00BF1554" w:rsidRDefault="00BF1554" w:rsidP="00F240E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</w:t>
      </w:r>
      <w:r w:rsidR="005B19A0">
        <w:rPr>
          <w:rFonts w:ascii="Arial" w:hAnsi="Arial" w:cs="Arial"/>
          <w:sz w:val="22"/>
          <w:szCs w:val="22"/>
          <w:lang w:eastAsia="ko-KR"/>
        </w:rPr>
        <w:t xml:space="preserve"> s</w:t>
      </w:r>
      <w:r w:rsidR="005B19A0" w:rsidRPr="005C5FD8">
        <w:rPr>
          <w:rFonts w:ascii="Arial" w:hAnsi="Arial" w:cs="Arial"/>
          <w:sz w:val="22"/>
          <w:szCs w:val="22"/>
          <w:lang w:eastAsia="ko-KR"/>
        </w:rPr>
        <w:t>urvival time</w:t>
      </w:r>
      <w:r w:rsidR="005B19A0" w:rsidRPr="005B19A0">
        <w:rPr>
          <w:rFonts w:ascii="Arial" w:hAnsi="Arial" w:cs="Arial"/>
          <w:sz w:val="22"/>
          <w:szCs w:val="22"/>
          <w:lang w:eastAsia="ko-KR"/>
        </w:rPr>
        <w:t xml:space="preserve"> indicates </w:t>
      </w:r>
      <w:r w:rsidR="00CC2ACD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5B19A0" w:rsidRPr="005B19A0">
        <w:rPr>
          <w:rFonts w:ascii="Arial" w:hAnsi="Arial" w:cs="Arial"/>
          <w:sz w:val="22"/>
          <w:szCs w:val="22"/>
          <w:lang w:eastAsia="ko-KR"/>
        </w:rPr>
        <w:t xml:space="preserve">time available to recover </w:t>
      </w:r>
      <w:r w:rsidR="00F240ED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F240ED" w:rsidRPr="005B19A0">
        <w:rPr>
          <w:rFonts w:ascii="Arial" w:hAnsi="Arial" w:cs="Arial"/>
          <w:sz w:val="22"/>
          <w:szCs w:val="22"/>
          <w:lang w:eastAsia="ko-KR"/>
        </w:rPr>
        <w:t xml:space="preserve">communication service </w:t>
      </w:r>
      <w:r w:rsidR="005B19A0" w:rsidRPr="005B19A0">
        <w:rPr>
          <w:rFonts w:ascii="Arial" w:hAnsi="Arial" w:cs="Arial"/>
          <w:sz w:val="22"/>
          <w:szCs w:val="22"/>
          <w:lang w:eastAsia="ko-KR"/>
        </w:rPr>
        <w:t xml:space="preserve">from failure. </w:t>
      </w:r>
      <w:r>
        <w:rPr>
          <w:rFonts w:ascii="Arial" w:hAnsi="Arial" w:cs="Arial"/>
          <w:sz w:val="22"/>
          <w:szCs w:val="22"/>
          <w:lang w:eastAsia="ko-KR"/>
        </w:rPr>
        <w:t>In other word</w:t>
      </w:r>
      <w:r w:rsidR="00C348B0">
        <w:rPr>
          <w:rFonts w:ascii="Arial" w:hAnsi="Arial" w:cs="Arial"/>
          <w:sz w:val="22"/>
          <w:szCs w:val="22"/>
          <w:lang w:eastAsia="ko-KR"/>
        </w:rPr>
        <w:t>, t</w:t>
      </w:r>
      <w:r w:rsidR="005B19A0" w:rsidRPr="00F240ED">
        <w:rPr>
          <w:rFonts w:ascii="Arial" w:hAnsi="Arial" w:cs="Arial"/>
          <w:sz w:val="22"/>
          <w:szCs w:val="22"/>
          <w:lang w:eastAsia="ko-KR"/>
        </w:rPr>
        <w:t xml:space="preserve">he </w:t>
      </w:r>
      <w:r>
        <w:rPr>
          <w:rFonts w:ascii="Arial" w:hAnsi="Arial" w:cs="Arial"/>
          <w:sz w:val="22"/>
          <w:szCs w:val="22"/>
          <w:lang w:eastAsia="ko-KR"/>
        </w:rPr>
        <w:t>s</w:t>
      </w:r>
      <w:r w:rsidR="005B19A0" w:rsidRPr="00F240ED">
        <w:rPr>
          <w:rFonts w:ascii="Arial" w:hAnsi="Arial" w:cs="Arial"/>
          <w:sz w:val="22"/>
          <w:szCs w:val="22"/>
          <w:lang w:eastAsia="ko-KR"/>
        </w:rPr>
        <w:t xml:space="preserve">urvival time </w:t>
      </w:r>
      <w:r w:rsidR="00CC2ACD">
        <w:rPr>
          <w:rFonts w:ascii="Arial" w:hAnsi="Arial" w:cs="Arial"/>
          <w:sz w:val="22"/>
          <w:szCs w:val="22"/>
          <w:lang w:eastAsia="ko-KR"/>
        </w:rPr>
        <w:t>refer to</w:t>
      </w:r>
      <w:r w:rsidR="005B19A0" w:rsidRPr="00F240ED">
        <w:rPr>
          <w:rFonts w:ascii="Arial" w:hAnsi="Arial" w:cs="Arial"/>
          <w:sz w:val="22"/>
          <w:szCs w:val="22"/>
          <w:lang w:eastAsia="ko-KR"/>
        </w:rPr>
        <w:t xml:space="preserve"> the time period the communication service may not meet requirement before the communication service is deemed to be in an unavailable state. </w:t>
      </w:r>
      <w:r>
        <w:rPr>
          <w:rFonts w:ascii="Arial" w:hAnsi="Arial" w:cs="Arial"/>
          <w:sz w:val="22"/>
          <w:szCs w:val="22"/>
          <w:lang w:eastAsia="ko-KR"/>
        </w:rPr>
        <w:t xml:space="preserve">So, </w:t>
      </w:r>
      <w:r w:rsidR="00CC2ACD">
        <w:rPr>
          <w:rFonts w:ascii="Arial" w:hAnsi="Arial" w:cs="Arial"/>
          <w:sz w:val="22"/>
          <w:szCs w:val="22"/>
          <w:lang w:eastAsia="ko-KR"/>
        </w:rPr>
        <w:t>the s</w:t>
      </w:r>
      <w:r w:rsidR="00CC2ACD" w:rsidRPr="005C5FD8">
        <w:rPr>
          <w:rFonts w:ascii="Arial" w:hAnsi="Arial" w:cs="Arial"/>
          <w:sz w:val="22"/>
          <w:szCs w:val="22"/>
          <w:lang w:eastAsia="ko-KR"/>
        </w:rPr>
        <w:t>urvival time</w:t>
      </w:r>
      <w:r w:rsidR="00CC2ACD" w:rsidRPr="005B19A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C2ACD">
        <w:rPr>
          <w:rFonts w:ascii="Arial" w:hAnsi="Arial" w:cs="Arial"/>
          <w:sz w:val="22"/>
          <w:szCs w:val="22"/>
          <w:lang w:eastAsia="ko-KR"/>
        </w:rPr>
        <w:t>i</w:t>
      </w:r>
      <w:r w:rsidRPr="00BF1554">
        <w:rPr>
          <w:rFonts w:ascii="Arial" w:hAnsi="Arial" w:cs="Arial"/>
          <w:sz w:val="22"/>
          <w:szCs w:val="22"/>
          <w:lang w:eastAsia="ko-KR"/>
        </w:rPr>
        <w:t xml:space="preserve">s related to </w:t>
      </w:r>
      <w:r>
        <w:rPr>
          <w:rFonts w:ascii="Arial" w:hAnsi="Arial" w:cs="Arial"/>
          <w:sz w:val="22"/>
          <w:szCs w:val="22"/>
          <w:lang w:eastAsia="ko-KR"/>
        </w:rPr>
        <w:t>‘</w:t>
      </w:r>
      <w:r w:rsidRPr="00BF1554">
        <w:rPr>
          <w:rFonts w:ascii="Arial" w:hAnsi="Arial" w:cs="Arial"/>
          <w:i/>
          <w:sz w:val="22"/>
          <w:szCs w:val="22"/>
          <w:lang w:eastAsia="ko-KR"/>
        </w:rPr>
        <w:t>Communication service availability’</w:t>
      </w:r>
      <w:r w:rsidR="0061243A">
        <w:rPr>
          <w:rFonts w:ascii="Arial" w:hAnsi="Arial" w:cs="Arial"/>
          <w:i/>
          <w:sz w:val="22"/>
          <w:szCs w:val="22"/>
          <w:lang w:eastAsia="ko-KR"/>
        </w:rPr>
        <w:t xml:space="preserve"> </w:t>
      </w:r>
      <w:r w:rsidR="0061243A" w:rsidRPr="0061243A">
        <w:rPr>
          <w:rFonts w:ascii="Arial" w:hAnsi="Arial" w:cs="Arial"/>
          <w:sz w:val="22"/>
          <w:szCs w:val="22"/>
          <w:lang w:eastAsia="ko-KR"/>
        </w:rPr>
        <w:t>that is one of the requirements</w:t>
      </w:r>
      <w:r w:rsidRPr="0061243A">
        <w:rPr>
          <w:rFonts w:ascii="Arial" w:hAnsi="Arial" w:cs="Arial"/>
          <w:sz w:val="22"/>
          <w:szCs w:val="22"/>
          <w:lang w:eastAsia="ko-KR"/>
        </w:rPr>
        <w:t>.</w:t>
      </w:r>
    </w:p>
    <w:p w:rsidR="00BF1554" w:rsidRDefault="00BF1554" w:rsidP="00F240E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If s</w:t>
      </w:r>
      <w:r w:rsidRPr="00F240ED">
        <w:rPr>
          <w:rFonts w:ascii="Arial" w:hAnsi="Arial" w:cs="Arial"/>
          <w:sz w:val="22"/>
          <w:szCs w:val="22"/>
          <w:lang w:eastAsia="ko-KR"/>
        </w:rPr>
        <w:t>urvival time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 for </w:t>
      </w:r>
      <w:r w:rsidR="00A403DA">
        <w:rPr>
          <w:rFonts w:ascii="Arial" w:hAnsi="Arial" w:cs="Arial"/>
          <w:sz w:val="22"/>
          <w:szCs w:val="22"/>
          <w:lang w:eastAsia="ko-KR"/>
        </w:rPr>
        <w:t>TSN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 traffic</w:t>
      </w:r>
      <w:r>
        <w:rPr>
          <w:rFonts w:ascii="Arial" w:hAnsi="Arial" w:cs="Arial"/>
          <w:sz w:val="22"/>
          <w:szCs w:val="22"/>
          <w:lang w:eastAsia="ko-KR"/>
        </w:rPr>
        <w:t xml:space="preserve"> is provided,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61243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can handle these traffic with different priorities when </w:t>
      </w:r>
      <w:r w:rsidR="00A403DA">
        <w:rPr>
          <w:rFonts w:ascii="Arial" w:hAnsi="Arial" w:cs="Arial"/>
          <w:sz w:val="22"/>
          <w:szCs w:val="22"/>
          <w:lang w:eastAsia="ko-KR"/>
        </w:rPr>
        <w:t>each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 traffic ha</w:t>
      </w:r>
      <w:r w:rsidR="00A403DA">
        <w:rPr>
          <w:rFonts w:ascii="Arial" w:hAnsi="Arial" w:cs="Arial"/>
          <w:sz w:val="22"/>
          <w:szCs w:val="22"/>
          <w:lang w:eastAsia="ko-KR"/>
        </w:rPr>
        <w:t>s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 the same requirements (e.g., latency) but ha</w:t>
      </w:r>
      <w:r w:rsidR="00A403DA">
        <w:rPr>
          <w:rFonts w:ascii="Arial" w:hAnsi="Arial" w:cs="Arial"/>
          <w:sz w:val="22"/>
          <w:szCs w:val="22"/>
          <w:lang w:eastAsia="ko-KR"/>
        </w:rPr>
        <w:t>s</w:t>
      </w:r>
      <w:r w:rsidR="000C361D">
        <w:rPr>
          <w:rFonts w:ascii="Arial" w:hAnsi="Arial" w:cs="Arial"/>
          <w:sz w:val="22"/>
          <w:szCs w:val="22"/>
          <w:lang w:eastAsia="ko-KR"/>
        </w:rPr>
        <w:t xml:space="preserve"> different s</w:t>
      </w:r>
      <w:r w:rsidR="000C361D" w:rsidRPr="00F240ED">
        <w:rPr>
          <w:rFonts w:ascii="Arial" w:hAnsi="Arial" w:cs="Arial"/>
          <w:sz w:val="22"/>
          <w:szCs w:val="22"/>
          <w:lang w:eastAsia="ko-KR"/>
        </w:rPr>
        <w:t>urvival time</w:t>
      </w:r>
      <w:r w:rsidR="00A403DA">
        <w:rPr>
          <w:rFonts w:ascii="Arial" w:hAnsi="Arial" w:cs="Arial"/>
          <w:sz w:val="22"/>
          <w:szCs w:val="22"/>
          <w:lang w:eastAsia="ko-KR"/>
        </w:rPr>
        <w:t>s</w:t>
      </w:r>
      <w:r w:rsidR="000C361D">
        <w:rPr>
          <w:rFonts w:ascii="Arial" w:hAnsi="Arial" w:cs="Arial"/>
          <w:sz w:val="22"/>
          <w:szCs w:val="22"/>
          <w:lang w:eastAsia="ko-KR"/>
        </w:rPr>
        <w:t>.</w:t>
      </w:r>
    </w:p>
    <w:p w:rsidR="000C361D" w:rsidRDefault="000C361D" w:rsidP="000C361D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0C361D" w:rsidRDefault="000C361D" w:rsidP="000C361D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/>
          <w:b/>
          <w:i/>
          <w:sz w:val="22"/>
          <w:szCs w:val="22"/>
        </w:rPr>
        <w:t>S</w:t>
      </w:r>
      <w:r w:rsidRPr="006832BA">
        <w:rPr>
          <w:rFonts w:ascii="Arial" w:hAnsi="Arial" w:cs="Arial"/>
          <w:b/>
          <w:i/>
          <w:sz w:val="22"/>
          <w:szCs w:val="22"/>
        </w:rPr>
        <w:t xml:space="preserve">urvival time of TSN traffic </w:t>
      </w:r>
      <w:r w:rsidR="00A403DA">
        <w:rPr>
          <w:rFonts w:ascii="Arial" w:hAnsi="Arial" w:cs="Arial"/>
          <w:b/>
          <w:i/>
          <w:sz w:val="22"/>
          <w:szCs w:val="22"/>
        </w:rPr>
        <w:t>is</w:t>
      </w:r>
      <w:r w:rsidR="006832BA">
        <w:rPr>
          <w:rFonts w:ascii="Arial" w:hAnsi="Arial" w:cs="Arial"/>
          <w:b/>
          <w:i/>
          <w:sz w:val="22"/>
          <w:szCs w:val="22"/>
        </w:rPr>
        <w:t xml:space="preserve"> </w:t>
      </w:r>
      <w:r w:rsidRPr="006832BA">
        <w:rPr>
          <w:rFonts w:ascii="Arial" w:hAnsi="Arial" w:cs="Arial"/>
          <w:b/>
          <w:i/>
          <w:sz w:val="22"/>
          <w:szCs w:val="22"/>
        </w:rPr>
        <w:t xml:space="preserve">also </w:t>
      </w:r>
      <w:r w:rsidR="006832BA">
        <w:rPr>
          <w:rFonts w:ascii="Arial" w:hAnsi="Arial" w:cs="Arial"/>
          <w:b/>
          <w:i/>
          <w:sz w:val="22"/>
          <w:szCs w:val="22"/>
        </w:rPr>
        <w:t xml:space="preserve">useful to </w:t>
      </w:r>
      <w:proofErr w:type="spellStart"/>
      <w:r w:rsidR="006832BA">
        <w:rPr>
          <w:rFonts w:ascii="Arial" w:hAnsi="Arial" w:cs="Arial"/>
          <w:b/>
          <w:i/>
          <w:sz w:val="22"/>
          <w:szCs w:val="22"/>
        </w:rPr>
        <w:t>gNB</w:t>
      </w:r>
      <w:proofErr w:type="spellEnd"/>
      <w:r w:rsidR="00A403DA">
        <w:rPr>
          <w:rFonts w:ascii="Arial" w:hAnsi="Arial" w:cs="Arial"/>
          <w:b/>
          <w:i/>
          <w:sz w:val="22"/>
          <w:szCs w:val="22"/>
        </w:rPr>
        <w:t xml:space="preserve"> because the </w:t>
      </w:r>
      <w:proofErr w:type="spellStart"/>
      <w:r w:rsidR="00A403DA">
        <w:rPr>
          <w:rFonts w:ascii="Arial" w:hAnsi="Arial" w:cs="Arial"/>
          <w:b/>
          <w:i/>
          <w:sz w:val="22"/>
          <w:szCs w:val="22"/>
        </w:rPr>
        <w:t>gNB</w:t>
      </w:r>
      <w:proofErr w:type="spellEnd"/>
      <w:r w:rsidR="00A403DA">
        <w:rPr>
          <w:rFonts w:ascii="Arial" w:hAnsi="Arial" w:cs="Arial"/>
          <w:b/>
          <w:i/>
          <w:sz w:val="22"/>
          <w:szCs w:val="22"/>
        </w:rPr>
        <w:t xml:space="preserve"> can achieve </w:t>
      </w:r>
      <w:r w:rsidR="00BE60ED">
        <w:rPr>
          <w:rFonts w:ascii="Arial" w:hAnsi="Arial" w:cs="Arial"/>
          <w:b/>
          <w:i/>
          <w:sz w:val="22"/>
          <w:szCs w:val="22"/>
        </w:rPr>
        <w:t xml:space="preserve">a better </w:t>
      </w:r>
      <w:proofErr w:type="spellStart"/>
      <w:r w:rsidR="00BE60ED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BE60ED">
        <w:rPr>
          <w:rFonts w:ascii="Arial" w:hAnsi="Arial" w:cs="Arial"/>
          <w:b/>
          <w:i/>
          <w:sz w:val="22"/>
          <w:szCs w:val="22"/>
        </w:rPr>
        <w:t xml:space="preserve"> satisfaction based on the</w:t>
      </w:r>
      <w:r w:rsidR="00A403DA">
        <w:rPr>
          <w:rFonts w:ascii="Arial" w:hAnsi="Arial" w:cs="Arial"/>
          <w:b/>
          <w:i/>
          <w:sz w:val="22"/>
          <w:szCs w:val="22"/>
        </w:rPr>
        <w:t xml:space="preserve"> finer </w:t>
      </w:r>
      <w:proofErr w:type="spellStart"/>
      <w:r w:rsidR="00A403DA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403DA">
        <w:rPr>
          <w:rFonts w:ascii="Arial" w:hAnsi="Arial" w:cs="Arial"/>
          <w:b/>
          <w:i/>
          <w:sz w:val="22"/>
          <w:szCs w:val="22"/>
        </w:rPr>
        <w:t xml:space="preserve"> handling</w:t>
      </w:r>
      <w:r>
        <w:rPr>
          <w:rFonts w:ascii="Arial" w:hAnsi="Arial" w:cs="Arial"/>
          <w:b/>
          <w:i/>
          <w:sz w:val="22"/>
          <w:szCs w:val="22"/>
        </w:rPr>
        <w:t>.</w:t>
      </w:r>
    </w:p>
    <w:p w:rsidR="00BF1554" w:rsidRPr="000C361D" w:rsidRDefault="00BF1554" w:rsidP="00F240ED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B1A27" w:rsidRPr="00CB1A27" w:rsidRDefault="00CB1A27" w:rsidP="00B06385">
      <w:pPr>
        <w:jc w:val="both"/>
        <w:rPr>
          <w:rFonts w:ascii="Arial" w:hAnsi="Arial" w:cs="Arial"/>
          <w:b/>
          <w:sz w:val="22"/>
          <w:szCs w:val="22"/>
          <w:u w:val="single"/>
          <w:lang w:eastAsia="ko-KR"/>
        </w:rPr>
      </w:pPr>
      <w:r w:rsidRPr="00CB1A27">
        <w:rPr>
          <w:rFonts w:ascii="Arial" w:hAnsi="Arial" w:cs="Arial"/>
          <w:b/>
          <w:sz w:val="22"/>
          <w:szCs w:val="22"/>
          <w:u w:val="single"/>
          <w:lang w:eastAsia="ko-KR"/>
        </w:rPr>
        <w:t xml:space="preserve">UE speed </w:t>
      </w:r>
    </w:p>
    <w:p w:rsidR="00A20C79" w:rsidRDefault="00232F62" w:rsidP="009E489E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B44812" w:rsidRPr="00817846">
        <w:rPr>
          <w:rFonts w:ascii="Arial" w:hAnsi="Arial" w:cs="Arial" w:hint="eastAsia"/>
          <w:sz w:val="22"/>
          <w:szCs w:val="22"/>
          <w:lang w:eastAsia="ko-KR"/>
        </w:rPr>
        <w:t>UE speed</w:t>
      </w:r>
      <w:r w:rsidR="00817846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refers to </w:t>
      </w:r>
      <w:r w:rsidR="00817846">
        <w:rPr>
          <w:rFonts w:ascii="Arial" w:hAnsi="Arial" w:cs="Arial"/>
          <w:sz w:val="22"/>
          <w:szCs w:val="22"/>
          <w:lang w:eastAsia="ko-KR"/>
        </w:rPr>
        <w:t>UE</w:t>
      </w:r>
      <w:r>
        <w:rPr>
          <w:rFonts w:ascii="Arial" w:hAnsi="Arial" w:cs="Arial"/>
          <w:sz w:val="22"/>
          <w:szCs w:val="22"/>
          <w:lang w:eastAsia="ko-KR"/>
        </w:rPr>
        <w:t>’s mobility status</w:t>
      </w:r>
      <w:r w:rsidR="00817846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(e.g., </w:t>
      </w:r>
      <w:r w:rsidRPr="00817846">
        <w:rPr>
          <w:rFonts w:ascii="Arial" w:hAnsi="Arial" w:cs="Arial"/>
          <w:sz w:val="22"/>
          <w:szCs w:val="22"/>
          <w:lang w:eastAsia="ko-KR"/>
        </w:rPr>
        <w:t>low mobility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Pr="00817846">
        <w:rPr>
          <w:rFonts w:ascii="Arial" w:hAnsi="Arial" w:cs="Arial"/>
          <w:sz w:val="22"/>
          <w:szCs w:val="22"/>
          <w:lang w:eastAsia="ko-KR"/>
        </w:rPr>
        <w:t>high mobility</w:t>
      </w:r>
      <w:r>
        <w:rPr>
          <w:rFonts w:ascii="Arial" w:hAnsi="Arial" w:cs="Arial"/>
          <w:sz w:val="22"/>
          <w:szCs w:val="22"/>
          <w:lang w:eastAsia="ko-KR"/>
        </w:rPr>
        <w:t xml:space="preserve"> or stationary)</w:t>
      </w:r>
      <w:r w:rsidR="00817846" w:rsidRPr="00817846">
        <w:rPr>
          <w:rFonts w:ascii="Arial" w:hAnsi="Arial" w:cs="Arial"/>
          <w:sz w:val="22"/>
          <w:szCs w:val="22"/>
          <w:lang w:eastAsia="ko-KR"/>
        </w:rPr>
        <w:t>.</w:t>
      </w:r>
      <w:r w:rsidR="00817846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In our understanding, </w:t>
      </w:r>
      <w:r w:rsidR="00817846">
        <w:rPr>
          <w:rFonts w:ascii="Arial" w:hAnsi="Arial" w:cs="Arial"/>
          <w:sz w:val="22"/>
          <w:szCs w:val="22"/>
          <w:lang w:eastAsia="ko-KR"/>
        </w:rPr>
        <w:t xml:space="preserve">the UE speed can be utilized when the </w:t>
      </w:r>
      <w:proofErr w:type="spellStart"/>
      <w:r w:rsidR="0081784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817846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determines </w:t>
      </w:r>
      <w:r w:rsidR="00B44812" w:rsidRPr="00817846">
        <w:rPr>
          <w:rFonts w:ascii="Arial" w:hAnsi="Arial" w:cs="Arial"/>
          <w:sz w:val="22"/>
          <w:szCs w:val="22"/>
          <w:lang w:eastAsia="ko-KR"/>
        </w:rPr>
        <w:t>measurement</w:t>
      </w:r>
      <w:r w:rsidR="00817846">
        <w:rPr>
          <w:rFonts w:ascii="Arial" w:hAnsi="Arial" w:cs="Arial"/>
          <w:sz w:val="22"/>
          <w:szCs w:val="22"/>
          <w:lang w:eastAsia="ko-KR"/>
        </w:rPr>
        <w:t xml:space="preserve"> configuration</w:t>
      </w:r>
      <w:r w:rsidR="005519D4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or </w:t>
      </w:r>
      <w:r w:rsidR="00B44812" w:rsidRPr="00817846">
        <w:rPr>
          <w:rFonts w:ascii="Arial" w:hAnsi="Arial" w:cs="Arial"/>
          <w:sz w:val="22"/>
          <w:szCs w:val="22"/>
          <w:lang w:eastAsia="ko-KR"/>
        </w:rPr>
        <w:t>handover</w:t>
      </w:r>
      <w:r>
        <w:rPr>
          <w:rFonts w:ascii="Arial" w:hAnsi="Arial" w:cs="Arial"/>
          <w:sz w:val="22"/>
          <w:szCs w:val="22"/>
          <w:lang w:eastAsia="ko-KR"/>
        </w:rPr>
        <w:t xml:space="preserve"> t</w:t>
      </w:r>
      <w:r w:rsidR="00BF7D38">
        <w:rPr>
          <w:rFonts w:ascii="Arial" w:hAnsi="Arial" w:cs="Arial"/>
          <w:sz w:val="22"/>
          <w:szCs w:val="22"/>
          <w:lang w:eastAsia="ko-KR"/>
        </w:rPr>
        <w:t>rigger</w:t>
      </w:r>
      <w:r>
        <w:rPr>
          <w:rFonts w:ascii="Arial" w:hAnsi="Arial" w:cs="Arial"/>
          <w:sz w:val="22"/>
          <w:szCs w:val="22"/>
          <w:lang w:eastAsia="ko-KR"/>
        </w:rPr>
        <w:t xml:space="preserve"> conditions</w:t>
      </w:r>
      <w:r w:rsidR="00817846">
        <w:rPr>
          <w:rFonts w:ascii="Arial" w:hAnsi="Arial" w:cs="Arial"/>
          <w:sz w:val="22"/>
          <w:szCs w:val="22"/>
          <w:lang w:eastAsia="ko-KR"/>
        </w:rPr>
        <w:t>.</w:t>
      </w:r>
    </w:p>
    <w:p w:rsidR="00B55EFD" w:rsidRDefault="00B55EFD" w:rsidP="009E489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55EFD" w:rsidRDefault="00B55EFD" w:rsidP="00B55EFD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B55EFD">
        <w:rPr>
          <w:rFonts w:ascii="Arial" w:hAnsi="Arial" w:cs="Arial" w:hint="eastAsia"/>
          <w:b/>
          <w:i/>
          <w:sz w:val="22"/>
          <w:szCs w:val="22"/>
        </w:rPr>
        <w:t>UE speed</w:t>
      </w:r>
      <w:r w:rsidRPr="00B55EFD">
        <w:rPr>
          <w:rFonts w:ascii="Arial" w:hAnsi="Arial" w:cs="Arial"/>
          <w:b/>
          <w:i/>
          <w:sz w:val="22"/>
          <w:szCs w:val="22"/>
        </w:rPr>
        <w:t xml:space="preserve"> might be</w:t>
      </w:r>
      <w:r w:rsidRPr="006832BA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 xml:space="preserve">useful to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="00BF7D38">
        <w:rPr>
          <w:rFonts w:ascii="Arial" w:hAnsi="Arial" w:cs="Arial"/>
          <w:b/>
          <w:i/>
          <w:sz w:val="22"/>
          <w:szCs w:val="22"/>
        </w:rPr>
        <w:t>making</w:t>
      </w:r>
      <w:r w:rsidR="005519D4" w:rsidRPr="005519D4">
        <w:rPr>
          <w:rFonts w:ascii="Arial" w:hAnsi="Arial" w:cs="Arial"/>
          <w:b/>
          <w:i/>
          <w:sz w:val="22"/>
          <w:szCs w:val="22"/>
        </w:rPr>
        <w:t xml:space="preserve"> </w:t>
      </w:r>
      <w:r w:rsidR="00BF7D38">
        <w:rPr>
          <w:rFonts w:ascii="Arial" w:hAnsi="Arial" w:cs="Arial"/>
          <w:b/>
          <w:i/>
          <w:sz w:val="22"/>
          <w:szCs w:val="22"/>
        </w:rPr>
        <w:t xml:space="preserve">some decisions (e.g., </w:t>
      </w:r>
      <w:r w:rsidR="005519D4">
        <w:rPr>
          <w:rFonts w:ascii="Arial" w:hAnsi="Arial" w:cs="Arial"/>
          <w:b/>
          <w:i/>
          <w:sz w:val="22"/>
          <w:szCs w:val="22"/>
        </w:rPr>
        <w:t xml:space="preserve">measurement configurations and </w:t>
      </w:r>
      <w:r w:rsidRPr="00B55EFD">
        <w:rPr>
          <w:rFonts w:ascii="Arial" w:hAnsi="Arial" w:cs="Arial"/>
          <w:b/>
          <w:i/>
          <w:sz w:val="22"/>
          <w:szCs w:val="22"/>
        </w:rPr>
        <w:t xml:space="preserve">handover </w:t>
      </w:r>
      <w:r w:rsidR="005519D4" w:rsidRPr="005519D4">
        <w:rPr>
          <w:rFonts w:ascii="Arial" w:hAnsi="Arial" w:cs="Arial"/>
          <w:b/>
          <w:i/>
          <w:sz w:val="22"/>
          <w:szCs w:val="22"/>
        </w:rPr>
        <w:t>t</w:t>
      </w:r>
      <w:r w:rsidR="00BF7D38">
        <w:rPr>
          <w:rFonts w:ascii="Arial" w:hAnsi="Arial" w:cs="Arial"/>
          <w:b/>
          <w:i/>
          <w:sz w:val="22"/>
          <w:szCs w:val="22"/>
        </w:rPr>
        <w:t>rigger</w:t>
      </w:r>
      <w:r w:rsidR="005519D4" w:rsidRPr="005519D4">
        <w:rPr>
          <w:rFonts w:ascii="Arial" w:hAnsi="Arial" w:cs="Arial"/>
          <w:b/>
          <w:i/>
          <w:sz w:val="22"/>
          <w:szCs w:val="22"/>
        </w:rPr>
        <w:t xml:space="preserve"> conditions</w:t>
      </w:r>
      <w:r w:rsidR="00BF7D38">
        <w:rPr>
          <w:rFonts w:ascii="Arial" w:hAnsi="Arial" w:cs="Arial"/>
          <w:b/>
          <w:i/>
          <w:sz w:val="22"/>
          <w:szCs w:val="22"/>
        </w:rPr>
        <w:t>)</w:t>
      </w:r>
      <w:r w:rsidRPr="00B55EFD">
        <w:rPr>
          <w:rFonts w:ascii="Arial" w:hAnsi="Arial" w:cs="Arial"/>
          <w:b/>
          <w:i/>
          <w:sz w:val="22"/>
          <w:szCs w:val="22"/>
        </w:rPr>
        <w:t>.</w:t>
      </w:r>
    </w:p>
    <w:p w:rsidR="00B55EFD" w:rsidRPr="00817846" w:rsidRDefault="00B55EFD" w:rsidP="009E489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20C79" w:rsidRPr="009E489E" w:rsidRDefault="009521DA" w:rsidP="00A20C7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u w:val="single"/>
          <w:lang w:eastAsia="ko-KR"/>
        </w:rPr>
        <w:t>S</w:t>
      </w:r>
      <w:r w:rsidRPr="00CB1A27">
        <w:rPr>
          <w:rFonts w:ascii="Arial" w:hAnsi="Arial" w:cs="Arial"/>
          <w:b/>
          <w:sz w:val="22"/>
          <w:szCs w:val="22"/>
          <w:u w:val="single"/>
          <w:lang w:eastAsia="ko-KR"/>
        </w:rPr>
        <w:t>ervice area</w:t>
      </w:r>
      <w:r w:rsidR="00A20C79" w:rsidRPr="00CB1A27">
        <w:rPr>
          <w:rFonts w:ascii="Arial" w:hAnsi="Arial" w:cs="Arial"/>
          <w:b/>
          <w:sz w:val="22"/>
          <w:szCs w:val="22"/>
          <w:u w:val="single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  <w:lang w:eastAsia="ko-KR"/>
        </w:rPr>
        <w:t xml:space="preserve">and </w:t>
      </w:r>
      <w:r w:rsidR="00A20C79" w:rsidRPr="00CB1A27">
        <w:rPr>
          <w:rFonts w:ascii="Arial" w:hAnsi="Arial" w:cs="Arial"/>
          <w:b/>
          <w:sz w:val="22"/>
          <w:szCs w:val="22"/>
          <w:u w:val="single"/>
          <w:lang w:eastAsia="ko-KR"/>
        </w:rPr>
        <w:t>the number of UEs</w:t>
      </w:r>
    </w:p>
    <w:p w:rsidR="009521DA" w:rsidRPr="009521DA" w:rsidRDefault="009521DA" w:rsidP="009E489E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It looks that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shouldn’t be aware of </w:t>
      </w:r>
      <w:r w:rsidR="002A03C1" w:rsidRPr="009521DA">
        <w:rPr>
          <w:rFonts w:ascii="Arial" w:hAnsi="Arial" w:cs="Arial"/>
          <w:sz w:val="22"/>
          <w:szCs w:val="22"/>
          <w:lang w:eastAsia="ko-KR"/>
        </w:rPr>
        <w:t>the number of UEs</w:t>
      </w:r>
      <w:r w:rsidR="002A03C1">
        <w:rPr>
          <w:rFonts w:ascii="Arial" w:hAnsi="Arial" w:cs="Arial"/>
          <w:sz w:val="22"/>
          <w:szCs w:val="22"/>
          <w:lang w:eastAsia="ko-KR"/>
        </w:rPr>
        <w:t xml:space="preserve"> and</w:t>
      </w:r>
      <w:r>
        <w:rPr>
          <w:rFonts w:ascii="Arial" w:hAnsi="Arial" w:cs="Arial"/>
          <w:sz w:val="22"/>
          <w:szCs w:val="22"/>
          <w:lang w:eastAsia="ko-KR"/>
        </w:rPr>
        <w:t xml:space="preserve"> s</w:t>
      </w:r>
      <w:r w:rsidRPr="009521DA">
        <w:rPr>
          <w:rFonts w:ascii="Arial" w:hAnsi="Arial" w:cs="Arial"/>
          <w:sz w:val="22"/>
          <w:szCs w:val="22"/>
          <w:lang w:eastAsia="ko-KR"/>
        </w:rPr>
        <w:t>ervice area</w:t>
      </w:r>
      <w:r>
        <w:rPr>
          <w:rFonts w:ascii="Arial" w:hAnsi="Arial" w:cs="Arial"/>
          <w:sz w:val="22"/>
          <w:szCs w:val="22"/>
          <w:lang w:eastAsia="ko-KR"/>
        </w:rPr>
        <w:t xml:space="preserve"> that is a </w:t>
      </w:r>
      <w:r w:rsidRPr="009521DA">
        <w:rPr>
          <w:rFonts w:ascii="Arial" w:hAnsi="Arial" w:cs="Arial"/>
          <w:sz w:val="22"/>
          <w:szCs w:val="22"/>
          <w:lang w:eastAsia="ko-KR"/>
        </w:rPr>
        <w:t>geographic region where a 3GPP comm</w:t>
      </w:r>
      <w:r>
        <w:rPr>
          <w:rFonts w:ascii="Arial" w:hAnsi="Arial" w:cs="Arial"/>
          <w:sz w:val="22"/>
          <w:szCs w:val="22"/>
          <w:lang w:eastAsia="ko-KR"/>
        </w:rPr>
        <w:t>unication service is accessible</w:t>
      </w:r>
      <w:r w:rsidR="00AB438A">
        <w:rPr>
          <w:rFonts w:ascii="Arial" w:hAnsi="Arial" w:cs="Arial"/>
          <w:sz w:val="22"/>
          <w:szCs w:val="22"/>
          <w:lang w:eastAsia="ko-KR"/>
        </w:rPr>
        <w:t xml:space="preserve"> as th</w:t>
      </w:r>
      <w:r w:rsidR="00447F3B">
        <w:rPr>
          <w:rFonts w:ascii="Arial" w:hAnsi="Arial" w:cs="Arial"/>
          <w:sz w:val="22"/>
          <w:szCs w:val="22"/>
          <w:lang w:eastAsia="ko-KR"/>
        </w:rPr>
        <w:t xml:space="preserve">e </w:t>
      </w:r>
      <w:proofErr w:type="spellStart"/>
      <w:r w:rsidR="00447F3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447F3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7706">
        <w:rPr>
          <w:rFonts w:ascii="Arial" w:hAnsi="Arial" w:cs="Arial"/>
          <w:sz w:val="22"/>
          <w:szCs w:val="22"/>
          <w:lang w:eastAsia="ko-KR"/>
        </w:rPr>
        <w:t>can</w:t>
      </w:r>
      <w:r w:rsidR="00447F3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947E7" w:rsidRPr="001947E7">
        <w:rPr>
          <w:rFonts w:ascii="Arial" w:hAnsi="Arial" w:cs="Arial"/>
          <w:sz w:val="22"/>
          <w:szCs w:val="22"/>
          <w:lang w:eastAsia="ko-KR"/>
        </w:rPr>
        <w:t xml:space="preserve">properly </w:t>
      </w:r>
      <w:r w:rsidR="00447F3B">
        <w:rPr>
          <w:rFonts w:ascii="Arial" w:hAnsi="Arial" w:cs="Arial"/>
          <w:sz w:val="22"/>
          <w:szCs w:val="22"/>
          <w:lang w:eastAsia="ko-KR"/>
        </w:rPr>
        <w:t xml:space="preserve">treat TSN traffic based on </w:t>
      </w:r>
      <w:proofErr w:type="spellStart"/>
      <w:r w:rsidR="00447F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447F3B">
        <w:rPr>
          <w:rFonts w:ascii="Arial" w:hAnsi="Arial" w:cs="Arial"/>
          <w:sz w:val="22"/>
          <w:szCs w:val="22"/>
          <w:lang w:eastAsia="ko-KR"/>
        </w:rPr>
        <w:t xml:space="preserve"> profiles </w:t>
      </w:r>
      <w:r w:rsidR="00EF181F">
        <w:rPr>
          <w:rFonts w:ascii="Arial" w:hAnsi="Arial" w:cs="Arial"/>
          <w:sz w:val="22"/>
          <w:szCs w:val="22"/>
          <w:lang w:eastAsia="ko-KR"/>
        </w:rPr>
        <w:t>of</w:t>
      </w:r>
      <w:r w:rsidR="00447F3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A03C1">
        <w:rPr>
          <w:rFonts w:ascii="Arial" w:hAnsi="Arial" w:cs="Arial"/>
          <w:sz w:val="22"/>
          <w:szCs w:val="22"/>
          <w:lang w:eastAsia="ko-KR"/>
        </w:rPr>
        <w:t>each</w:t>
      </w:r>
      <w:r w:rsidR="00447F3B">
        <w:rPr>
          <w:rFonts w:ascii="Arial" w:hAnsi="Arial" w:cs="Arial"/>
          <w:sz w:val="22"/>
          <w:szCs w:val="22"/>
          <w:lang w:eastAsia="ko-KR"/>
        </w:rPr>
        <w:t xml:space="preserve"> TSN traffic</w:t>
      </w:r>
      <w:r w:rsidR="00CD1BF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7706">
        <w:rPr>
          <w:rFonts w:ascii="Arial" w:hAnsi="Arial" w:cs="Arial"/>
          <w:sz w:val="22"/>
          <w:szCs w:val="22"/>
          <w:lang w:eastAsia="ko-KR"/>
        </w:rPr>
        <w:t>without</w:t>
      </w:r>
      <w:r w:rsidR="00CD1BFE">
        <w:rPr>
          <w:rFonts w:ascii="Arial" w:hAnsi="Arial" w:cs="Arial"/>
          <w:sz w:val="22"/>
          <w:szCs w:val="22"/>
          <w:lang w:eastAsia="ko-KR"/>
        </w:rPr>
        <w:t xml:space="preserve"> these parameters.</w:t>
      </w:r>
    </w:p>
    <w:p w:rsidR="009521DA" w:rsidRDefault="009521DA" w:rsidP="009E489E">
      <w:pPr>
        <w:jc w:val="both"/>
        <w:rPr>
          <w:rFonts w:ascii="Arial" w:hAnsi="Arial" w:cs="Arial"/>
          <w:color w:val="FF0000"/>
          <w:sz w:val="22"/>
          <w:lang w:eastAsia="ko-KR"/>
        </w:rPr>
      </w:pPr>
    </w:p>
    <w:p w:rsidR="00920186" w:rsidRDefault="00920186" w:rsidP="00920186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920186">
        <w:rPr>
          <w:rFonts w:ascii="Arial" w:hAnsi="Arial" w:cs="Arial"/>
          <w:b/>
          <w:i/>
          <w:sz w:val="22"/>
          <w:szCs w:val="22"/>
        </w:rPr>
        <w:t>Service area and the number of UEs</w:t>
      </w:r>
      <w:r>
        <w:rPr>
          <w:rFonts w:ascii="Arial" w:hAnsi="Arial" w:cs="Arial"/>
          <w:b/>
          <w:i/>
          <w:sz w:val="22"/>
          <w:szCs w:val="22"/>
        </w:rPr>
        <w:t xml:space="preserve"> might not be necessary to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/>
          <w:b/>
          <w:i/>
          <w:sz w:val="22"/>
          <w:szCs w:val="22"/>
        </w:rPr>
        <w:t>.</w:t>
      </w:r>
    </w:p>
    <w:p w:rsidR="00920186" w:rsidRPr="00920186" w:rsidRDefault="00920186" w:rsidP="009E489E">
      <w:pPr>
        <w:jc w:val="both"/>
        <w:rPr>
          <w:rFonts w:ascii="Arial" w:hAnsi="Arial" w:cs="Arial"/>
          <w:color w:val="FF0000"/>
          <w:sz w:val="22"/>
          <w:lang w:eastAsia="ko-KR"/>
        </w:rPr>
      </w:pPr>
    </w:p>
    <w:p w:rsidR="009E489E" w:rsidRDefault="00B55EFD" w:rsidP="00B06385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B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ased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on these </w:t>
      </w:r>
      <w:r w:rsidRPr="00B55EFD">
        <w:rPr>
          <w:rFonts w:ascii="Arial" w:hAnsi="Arial" w:cs="Arial"/>
          <w:sz w:val="22"/>
          <w:szCs w:val="22"/>
          <w:lang w:val="en-US" w:eastAsia="ko-KR"/>
        </w:rPr>
        <w:t xml:space="preserve">observations, </w:t>
      </w:r>
      <w:r w:rsidR="00C34E17">
        <w:rPr>
          <w:rFonts w:ascii="Arial" w:hAnsi="Arial" w:cs="Arial"/>
          <w:sz w:val="22"/>
          <w:szCs w:val="22"/>
          <w:lang w:val="en-US" w:eastAsia="ko-KR"/>
        </w:rPr>
        <w:t xml:space="preserve">both </w:t>
      </w:r>
      <w:r w:rsidR="00C34E17" w:rsidRPr="00B55EFD">
        <w:rPr>
          <w:rFonts w:ascii="Arial" w:hAnsi="Arial" w:cs="Arial"/>
          <w:sz w:val="22"/>
          <w:szCs w:val="22"/>
          <w:lang w:val="en-US" w:eastAsia="ko-KR"/>
        </w:rPr>
        <w:t xml:space="preserve">survival time for TSN traffic and UE speed </w:t>
      </w:r>
      <w:r w:rsidR="00C34E17">
        <w:rPr>
          <w:rFonts w:ascii="Arial" w:hAnsi="Arial" w:cs="Arial"/>
          <w:sz w:val="22"/>
          <w:szCs w:val="22"/>
          <w:lang w:val="en-US" w:eastAsia="ko-KR"/>
        </w:rPr>
        <w:t xml:space="preserve">can be useful to </w:t>
      </w:r>
      <w:proofErr w:type="spellStart"/>
      <w:r w:rsidRPr="00B55EFD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C34E17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C34E17">
        <w:rPr>
          <w:rFonts w:ascii="Arial" w:hAnsi="Arial" w:cs="Arial"/>
          <w:sz w:val="22"/>
          <w:szCs w:val="22"/>
          <w:lang w:eastAsia="ko-KR"/>
        </w:rPr>
        <w:t xml:space="preserve">We suggest sending LS to SA2 so that SA2 can </w:t>
      </w:r>
      <w:r w:rsidR="00C34E17" w:rsidRPr="00777286">
        <w:rPr>
          <w:rFonts w:ascii="Arial" w:hAnsi="Arial" w:cs="Arial"/>
          <w:sz w:val="22"/>
          <w:szCs w:val="22"/>
          <w:lang w:eastAsia="ko-KR"/>
        </w:rPr>
        <w:t xml:space="preserve">specify the procedures allowing the </w:t>
      </w:r>
      <w:proofErr w:type="spellStart"/>
      <w:r w:rsidR="00C34E17" w:rsidRPr="0077728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C34E17" w:rsidRPr="00777286">
        <w:rPr>
          <w:rFonts w:ascii="Arial" w:hAnsi="Arial" w:cs="Arial"/>
          <w:sz w:val="22"/>
          <w:szCs w:val="22"/>
          <w:lang w:eastAsia="ko-KR"/>
        </w:rPr>
        <w:t xml:space="preserve"> to receive </w:t>
      </w:r>
      <w:r w:rsidR="00C34E17" w:rsidRPr="00B55EFD">
        <w:rPr>
          <w:rFonts w:ascii="Arial" w:hAnsi="Arial" w:cs="Arial"/>
          <w:sz w:val="22"/>
          <w:szCs w:val="22"/>
          <w:lang w:val="en-US" w:eastAsia="ko-KR"/>
        </w:rPr>
        <w:t xml:space="preserve">survival time and UE speed </w:t>
      </w:r>
      <w:r w:rsidR="00C34E17">
        <w:rPr>
          <w:rFonts w:ascii="Arial" w:hAnsi="Arial" w:cs="Arial"/>
          <w:sz w:val="22"/>
          <w:szCs w:val="22"/>
          <w:lang w:val="en-US" w:eastAsia="ko-KR"/>
        </w:rPr>
        <w:t xml:space="preserve">as well as </w:t>
      </w:r>
      <w:r w:rsidR="00C34E17" w:rsidRPr="00777286">
        <w:rPr>
          <w:rFonts w:ascii="Arial" w:hAnsi="Arial" w:cs="Arial"/>
          <w:sz w:val="22"/>
          <w:szCs w:val="22"/>
          <w:lang w:eastAsia="ko-KR"/>
        </w:rPr>
        <w:t>message periodicity</w:t>
      </w:r>
      <w:r w:rsidR="00C34E17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C34E17" w:rsidRPr="00777286">
        <w:rPr>
          <w:rFonts w:ascii="Arial" w:hAnsi="Arial" w:cs="Arial"/>
          <w:sz w:val="22"/>
          <w:szCs w:val="22"/>
          <w:lang w:eastAsia="ko-KR"/>
        </w:rPr>
        <w:t>message size</w:t>
      </w:r>
      <w:r w:rsidR="00C34E17">
        <w:rPr>
          <w:rFonts w:ascii="Arial" w:hAnsi="Arial" w:cs="Arial"/>
          <w:sz w:val="22"/>
          <w:szCs w:val="22"/>
          <w:lang w:eastAsia="ko-KR"/>
        </w:rPr>
        <w:t xml:space="preserve"> and</w:t>
      </w:r>
      <w:r w:rsidR="00C34E17" w:rsidRPr="0077728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34E17" w:rsidRPr="002D4902">
        <w:rPr>
          <w:rFonts w:ascii="Arial" w:hAnsi="Arial" w:cs="Arial"/>
          <w:sz w:val="22"/>
          <w:szCs w:val="22"/>
          <w:lang w:eastAsia="ko-KR"/>
        </w:rPr>
        <w:t>message arrival time</w:t>
      </w:r>
      <w:r w:rsidR="00C34E17">
        <w:rPr>
          <w:rFonts w:ascii="Arial" w:hAnsi="Arial" w:cs="Arial"/>
          <w:sz w:val="22"/>
          <w:szCs w:val="22"/>
          <w:lang w:eastAsia="ko-KR"/>
        </w:rPr>
        <w:t>.</w:t>
      </w:r>
    </w:p>
    <w:p w:rsidR="00B55EFD" w:rsidRDefault="00B55EFD" w:rsidP="00B06385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D04B43" w:rsidRDefault="00276060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</w:t>
      </w:r>
      <w:r w:rsidR="00B55EFD">
        <w:rPr>
          <w:rFonts w:ascii="Arial" w:hAnsi="Arial" w:cs="Arial"/>
          <w:b/>
          <w:sz w:val="22"/>
          <w:szCs w:val="22"/>
          <w:lang w:eastAsia="ko-KR"/>
        </w:rPr>
        <w:t>1</w:t>
      </w:r>
      <w:r w:rsidR="00D04B43"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R="00B55EFD" w:rsidRPr="00B55EFD">
        <w:rPr>
          <w:rFonts w:ascii="Arial" w:hAnsi="Arial" w:cs="Arial"/>
          <w:b/>
          <w:sz w:val="22"/>
          <w:szCs w:val="22"/>
          <w:lang w:eastAsia="ko-KR"/>
        </w:rPr>
        <w:t>gNB</w:t>
      </w:r>
      <w:proofErr w:type="spellEnd"/>
      <w:r w:rsidR="00B55EFD" w:rsidRPr="00B55EFD">
        <w:rPr>
          <w:rFonts w:ascii="Arial" w:hAnsi="Arial" w:cs="Arial"/>
          <w:b/>
          <w:sz w:val="22"/>
          <w:szCs w:val="22"/>
          <w:lang w:eastAsia="ko-KR"/>
        </w:rPr>
        <w:t xml:space="preserve"> should be aware of survival time for TSN traffic and UE speed.</w:t>
      </w:r>
    </w:p>
    <w:p w:rsidR="0074503F" w:rsidRDefault="0074503F" w:rsidP="007450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>additional assistance information should be sent to SA2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76554" w:rsidRPr="0074503F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>n</w:t>
      </w:r>
      <w:r w:rsidR="0074503F">
        <w:rPr>
          <w:rFonts w:ascii="Arial" w:hAnsi="Arial" w:cs="Arial"/>
          <w:sz w:val="22"/>
          <w:szCs w:val="22"/>
          <w:lang w:eastAsia="ko-KR"/>
        </w:rPr>
        <w:t xml:space="preserve"> the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4503F" w:rsidRPr="0074503F">
        <w:rPr>
          <w:rFonts w:ascii="Arial" w:hAnsi="Arial" w:cs="Arial"/>
          <w:sz w:val="22"/>
          <w:szCs w:val="22"/>
          <w:lang w:eastAsia="ko-KR"/>
        </w:rPr>
        <w:t xml:space="preserve">influence parameters affecting </w:t>
      </w:r>
      <w:proofErr w:type="spellStart"/>
      <w:r w:rsidR="0074503F" w:rsidRPr="0074503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4503F" w:rsidRPr="0074503F">
        <w:rPr>
          <w:rFonts w:ascii="Arial" w:hAnsi="Arial" w:cs="Arial"/>
          <w:sz w:val="22"/>
          <w:szCs w:val="22"/>
          <w:lang w:eastAsia="ko-KR"/>
        </w:rPr>
        <w:t xml:space="preserve"> requirement</w:t>
      </w:r>
      <w:r w:rsidR="0074503F" w:rsidRPr="00F87B1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F87B17" w:rsidRPr="00F87B17">
        <w:rPr>
          <w:rFonts w:ascii="Arial" w:hAnsi="Arial" w:cs="Arial"/>
          <w:sz w:val="22"/>
          <w:szCs w:val="22"/>
          <w:lang w:eastAsia="ko-KR"/>
        </w:rPr>
        <w:t>UE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74503F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74503F" w:rsidRDefault="0074503F" w:rsidP="007450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proofErr w:type="spellStart"/>
      <w:r w:rsidRPr="00B55EFD">
        <w:rPr>
          <w:rFonts w:ascii="Arial" w:hAnsi="Arial" w:cs="Arial"/>
          <w:b/>
          <w:sz w:val="22"/>
          <w:szCs w:val="22"/>
          <w:lang w:eastAsia="ko-KR"/>
        </w:rPr>
        <w:t>gNB</w:t>
      </w:r>
      <w:proofErr w:type="spellEnd"/>
      <w:r w:rsidRPr="00B55EFD">
        <w:rPr>
          <w:rFonts w:ascii="Arial" w:hAnsi="Arial" w:cs="Arial"/>
          <w:b/>
          <w:sz w:val="22"/>
          <w:szCs w:val="22"/>
          <w:lang w:eastAsia="ko-KR"/>
        </w:rPr>
        <w:t xml:space="preserve"> should be aware of survival time for TSN traffic and UE speed.</w:t>
      </w:r>
    </w:p>
    <w:p w:rsidR="0074503F" w:rsidRDefault="0074503F" w:rsidP="007450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>additional assistance information should be sent to SA2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E7F0C" w:rsidRPr="0074503F" w:rsidRDefault="00DE7F0C" w:rsidP="006D35C4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E7F0C" w:rsidRPr="00FD6D04" w:rsidRDefault="00DE7F0C" w:rsidP="00DE7F0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4. Reference</w:t>
      </w:r>
    </w:p>
    <w:p w:rsidR="00DE7F0C" w:rsidRPr="00DE7F0C" w:rsidRDefault="00DE7F0C" w:rsidP="00DE7F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2"/>
          <w:lang w:eastAsia="zh-CN"/>
        </w:rPr>
      </w:pPr>
      <w:r w:rsidRPr="00DE7F0C">
        <w:rPr>
          <w:rFonts w:ascii="Arial" w:eastAsia="Times New Roman" w:hAnsi="Arial" w:cs="Arial"/>
          <w:sz w:val="22"/>
          <w:lang w:eastAsia="zh-CN"/>
        </w:rPr>
        <w:t xml:space="preserve">[1] </w:t>
      </w:r>
      <w:r w:rsidRPr="00DE7F0C">
        <w:rPr>
          <w:rFonts w:ascii="Arial" w:hAnsi="Arial" w:cs="Arial"/>
          <w:sz w:val="22"/>
        </w:rPr>
        <w:t>R2-1902354, “</w:t>
      </w:r>
      <w:r w:rsidRPr="00DE7F0C">
        <w:rPr>
          <w:rFonts w:ascii="Arial" w:eastAsia="Times New Roman" w:hAnsi="Arial" w:cs="Arial"/>
          <w:sz w:val="22"/>
          <w:lang w:eastAsia="zh-CN"/>
        </w:rPr>
        <w:t xml:space="preserve">LS on </w:t>
      </w:r>
      <w:r w:rsidRPr="00DE7F0C">
        <w:rPr>
          <w:rFonts w:ascii="Arial" w:hAnsi="Arial" w:cs="Arial"/>
          <w:sz w:val="22"/>
        </w:rPr>
        <w:t>assistance information for TSN traffic flows</w:t>
      </w:r>
      <w:r w:rsidR="0074503F">
        <w:rPr>
          <w:rFonts w:ascii="Arial" w:eastAsia="Times New Roman" w:hAnsi="Arial" w:cs="Arial"/>
          <w:sz w:val="22"/>
          <w:lang w:eastAsia="zh-CN"/>
        </w:rPr>
        <w:t>”, Nokia, Nokia Shanghai Bell.</w:t>
      </w:r>
    </w:p>
    <w:sectPr w:rsidR="00DE7F0C" w:rsidRPr="00DE7F0C" w:rsidSect="007E087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C94" w:rsidRDefault="00B46C94">
      <w:pPr>
        <w:spacing w:after="0"/>
      </w:pPr>
      <w:r>
        <w:separator/>
      </w:r>
    </w:p>
  </w:endnote>
  <w:endnote w:type="continuationSeparator" w:id="0">
    <w:p w:rsidR="00B46C94" w:rsidRDefault="00B46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59B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C94" w:rsidRDefault="00B46C94">
      <w:pPr>
        <w:spacing w:after="0"/>
      </w:pPr>
      <w:r>
        <w:separator/>
      </w:r>
    </w:p>
  </w:footnote>
  <w:footnote w:type="continuationSeparator" w:id="0">
    <w:p w:rsidR="00B46C94" w:rsidRDefault="00B46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D6D08AB"/>
    <w:multiLevelType w:val="hybridMultilevel"/>
    <w:tmpl w:val="9B1C25D2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3"/>
  </w:num>
  <w:num w:numId="4">
    <w:abstractNumId w:val="29"/>
  </w:num>
  <w:num w:numId="5">
    <w:abstractNumId w:val="14"/>
  </w:num>
  <w:num w:numId="6">
    <w:abstractNumId w:val="21"/>
  </w:num>
  <w:num w:numId="7">
    <w:abstractNumId w:val="42"/>
  </w:num>
  <w:num w:numId="8">
    <w:abstractNumId w:val="33"/>
  </w:num>
  <w:num w:numId="9">
    <w:abstractNumId w:val="9"/>
  </w:num>
  <w:num w:numId="10">
    <w:abstractNumId w:val="23"/>
  </w:num>
  <w:num w:numId="11">
    <w:abstractNumId w:val="6"/>
  </w:num>
  <w:num w:numId="12">
    <w:abstractNumId w:val="37"/>
  </w:num>
  <w:num w:numId="13">
    <w:abstractNumId w:val="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36"/>
  </w:num>
  <w:num w:numId="19">
    <w:abstractNumId w:val="26"/>
  </w:num>
  <w:num w:numId="20">
    <w:abstractNumId w:val="11"/>
  </w:num>
  <w:num w:numId="21">
    <w:abstractNumId w:val="30"/>
  </w:num>
  <w:num w:numId="22">
    <w:abstractNumId w:val="12"/>
  </w:num>
  <w:num w:numId="23">
    <w:abstractNumId w:val="31"/>
  </w:num>
  <w:num w:numId="24">
    <w:abstractNumId w:val="35"/>
  </w:num>
  <w:num w:numId="25">
    <w:abstractNumId w:val="4"/>
  </w:num>
  <w:num w:numId="26">
    <w:abstractNumId w:val="16"/>
  </w:num>
  <w:num w:numId="27">
    <w:abstractNumId w:val="7"/>
  </w:num>
  <w:num w:numId="28">
    <w:abstractNumId w:val="13"/>
  </w:num>
  <w:num w:numId="29">
    <w:abstractNumId w:val="20"/>
  </w:num>
  <w:num w:numId="30">
    <w:abstractNumId w:val="34"/>
  </w:num>
  <w:num w:numId="31">
    <w:abstractNumId w:val="10"/>
  </w:num>
  <w:num w:numId="32">
    <w:abstractNumId w:val="39"/>
  </w:num>
  <w:num w:numId="33">
    <w:abstractNumId w:val="27"/>
  </w:num>
  <w:num w:numId="34">
    <w:abstractNumId w:val="28"/>
  </w:num>
  <w:num w:numId="35">
    <w:abstractNumId w:val="3"/>
  </w:num>
  <w:num w:numId="36">
    <w:abstractNumId w:val="18"/>
  </w:num>
  <w:num w:numId="37">
    <w:abstractNumId w:val="1"/>
  </w:num>
  <w:num w:numId="38">
    <w:abstractNumId w:val="41"/>
  </w:num>
  <w:num w:numId="39">
    <w:abstractNumId w:val="24"/>
  </w:num>
  <w:num w:numId="40">
    <w:abstractNumId w:val="22"/>
  </w:num>
  <w:num w:numId="41">
    <w:abstractNumId w:val="32"/>
  </w:num>
  <w:num w:numId="42">
    <w:abstractNumId w:val="45"/>
  </w:num>
  <w:num w:numId="43">
    <w:abstractNumId w:val="19"/>
  </w:num>
  <w:num w:numId="44">
    <w:abstractNumId w:val="2"/>
  </w:num>
  <w:num w:numId="45">
    <w:abstractNumId w:val="17"/>
  </w:num>
  <w:num w:numId="46">
    <w:abstractNumId w:val="38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3183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F8D"/>
    <w:rsid w:val="000A776B"/>
    <w:rsid w:val="000B1572"/>
    <w:rsid w:val="000B2366"/>
    <w:rsid w:val="000B27BC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61D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41FD"/>
    <w:rsid w:val="0015515A"/>
    <w:rsid w:val="00156314"/>
    <w:rsid w:val="00156882"/>
    <w:rsid w:val="00156D62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444E"/>
    <w:rsid w:val="001947E7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6E6B"/>
    <w:rsid w:val="001C785B"/>
    <w:rsid w:val="001C7DBA"/>
    <w:rsid w:val="001D1001"/>
    <w:rsid w:val="001D331C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58E"/>
    <w:rsid w:val="001F2D1C"/>
    <w:rsid w:val="001F2FB7"/>
    <w:rsid w:val="001F4D0C"/>
    <w:rsid w:val="001F5C3C"/>
    <w:rsid w:val="001F5EF6"/>
    <w:rsid w:val="001F63E3"/>
    <w:rsid w:val="001F6A6B"/>
    <w:rsid w:val="001F6BCC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5123"/>
    <w:rsid w:val="00216905"/>
    <w:rsid w:val="0021726B"/>
    <w:rsid w:val="00217F25"/>
    <w:rsid w:val="00220AAD"/>
    <w:rsid w:val="00223977"/>
    <w:rsid w:val="00223BD1"/>
    <w:rsid w:val="002242E2"/>
    <w:rsid w:val="0022432F"/>
    <w:rsid w:val="00225121"/>
    <w:rsid w:val="00225D32"/>
    <w:rsid w:val="00226573"/>
    <w:rsid w:val="00227706"/>
    <w:rsid w:val="00232F62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315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03C1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4902"/>
    <w:rsid w:val="002D6621"/>
    <w:rsid w:val="002D7F1C"/>
    <w:rsid w:val="002E0A75"/>
    <w:rsid w:val="002E1029"/>
    <w:rsid w:val="002E148C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473D1"/>
    <w:rsid w:val="00447F3B"/>
    <w:rsid w:val="00447FB5"/>
    <w:rsid w:val="004516F6"/>
    <w:rsid w:val="00453B83"/>
    <w:rsid w:val="00456B43"/>
    <w:rsid w:val="0046022D"/>
    <w:rsid w:val="00460ECA"/>
    <w:rsid w:val="004619D1"/>
    <w:rsid w:val="00462124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EE7"/>
    <w:rsid w:val="00494320"/>
    <w:rsid w:val="004948D3"/>
    <w:rsid w:val="00494DDB"/>
    <w:rsid w:val="00495BE2"/>
    <w:rsid w:val="0049606D"/>
    <w:rsid w:val="00497620"/>
    <w:rsid w:val="00497BED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5F2"/>
    <w:rsid w:val="0050669A"/>
    <w:rsid w:val="00506996"/>
    <w:rsid w:val="0050760F"/>
    <w:rsid w:val="00507D2A"/>
    <w:rsid w:val="00510747"/>
    <w:rsid w:val="00514EC0"/>
    <w:rsid w:val="00515690"/>
    <w:rsid w:val="00515991"/>
    <w:rsid w:val="00515C58"/>
    <w:rsid w:val="00517B55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6463"/>
    <w:rsid w:val="00546934"/>
    <w:rsid w:val="005469D4"/>
    <w:rsid w:val="00547672"/>
    <w:rsid w:val="0054768C"/>
    <w:rsid w:val="00550EDF"/>
    <w:rsid w:val="0055121B"/>
    <w:rsid w:val="00551897"/>
    <w:rsid w:val="005519D4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9A0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5FD8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82D"/>
    <w:rsid w:val="005D7F7C"/>
    <w:rsid w:val="005E0272"/>
    <w:rsid w:val="005E1C9D"/>
    <w:rsid w:val="005E259B"/>
    <w:rsid w:val="005E2655"/>
    <w:rsid w:val="005E2FB1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1E68"/>
    <w:rsid w:val="0061243A"/>
    <w:rsid w:val="006126A6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2BA"/>
    <w:rsid w:val="0068344D"/>
    <w:rsid w:val="00685031"/>
    <w:rsid w:val="0068547A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7E"/>
    <w:rsid w:val="006A35F3"/>
    <w:rsid w:val="006A5EAD"/>
    <w:rsid w:val="006A69BD"/>
    <w:rsid w:val="006A6ADF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3BB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503F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87E"/>
    <w:rsid w:val="007E0D8C"/>
    <w:rsid w:val="007E18F6"/>
    <w:rsid w:val="007E1AA1"/>
    <w:rsid w:val="007E1BD3"/>
    <w:rsid w:val="007E262F"/>
    <w:rsid w:val="007E400E"/>
    <w:rsid w:val="007E4743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9F3"/>
    <w:rsid w:val="00810B09"/>
    <w:rsid w:val="0081221D"/>
    <w:rsid w:val="0081353B"/>
    <w:rsid w:val="00813DB7"/>
    <w:rsid w:val="0081471C"/>
    <w:rsid w:val="008156F9"/>
    <w:rsid w:val="00816E78"/>
    <w:rsid w:val="00816F6C"/>
    <w:rsid w:val="00817846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5872"/>
    <w:rsid w:val="008B6B4E"/>
    <w:rsid w:val="008B6C7C"/>
    <w:rsid w:val="008C1FA4"/>
    <w:rsid w:val="008C3ECC"/>
    <w:rsid w:val="008C4EF0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5CCB"/>
    <w:rsid w:val="008D6CE4"/>
    <w:rsid w:val="008E0A50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4748"/>
    <w:rsid w:val="009153D8"/>
    <w:rsid w:val="009160BB"/>
    <w:rsid w:val="00916410"/>
    <w:rsid w:val="0091775A"/>
    <w:rsid w:val="00917A15"/>
    <w:rsid w:val="00917BC6"/>
    <w:rsid w:val="0092018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1DA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4E3B"/>
    <w:rsid w:val="00965FC1"/>
    <w:rsid w:val="00967BC7"/>
    <w:rsid w:val="00971980"/>
    <w:rsid w:val="00973E7F"/>
    <w:rsid w:val="00975589"/>
    <w:rsid w:val="009760BF"/>
    <w:rsid w:val="00976330"/>
    <w:rsid w:val="00977E01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2696"/>
    <w:rsid w:val="00993468"/>
    <w:rsid w:val="00993635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62D6"/>
    <w:rsid w:val="009B6BD4"/>
    <w:rsid w:val="009B6DFA"/>
    <w:rsid w:val="009C029D"/>
    <w:rsid w:val="009C0A0C"/>
    <w:rsid w:val="009C15E6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489E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2BDB"/>
    <w:rsid w:val="00A02E04"/>
    <w:rsid w:val="00A02F28"/>
    <w:rsid w:val="00A030D3"/>
    <w:rsid w:val="00A037E0"/>
    <w:rsid w:val="00A037F9"/>
    <w:rsid w:val="00A04137"/>
    <w:rsid w:val="00A04A29"/>
    <w:rsid w:val="00A04DA4"/>
    <w:rsid w:val="00A06705"/>
    <w:rsid w:val="00A078CA"/>
    <w:rsid w:val="00A10654"/>
    <w:rsid w:val="00A10729"/>
    <w:rsid w:val="00A12033"/>
    <w:rsid w:val="00A12C48"/>
    <w:rsid w:val="00A13E02"/>
    <w:rsid w:val="00A14045"/>
    <w:rsid w:val="00A14FEF"/>
    <w:rsid w:val="00A16D3A"/>
    <w:rsid w:val="00A20C79"/>
    <w:rsid w:val="00A22881"/>
    <w:rsid w:val="00A22F54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03DA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75A2"/>
    <w:rsid w:val="00A80083"/>
    <w:rsid w:val="00A8033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F95"/>
    <w:rsid w:val="00AB3B0E"/>
    <w:rsid w:val="00AB4053"/>
    <w:rsid w:val="00AB438A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5E49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812"/>
    <w:rsid w:val="00B449D9"/>
    <w:rsid w:val="00B453CC"/>
    <w:rsid w:val="00B45CE8"/>
    <w:rsid w:val="00B46C94"/>
    <w:rsid w:val="00B507D5"/>
    <w:rsid w:val="00B50D91"/>
    <w:rsid w:val="00B51A23"/>
    <w:rsid w:val="00B51E6F"/>
    <w:rsid w:val="00B52B69"/>
    <w:rsid w:val="00B53CEE"/>
    <w:rsid w:val="00B556D6"/>
    <w:rsid w:val="00B55EFD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45ED"/>
    <w:rsid w:val="00BC5821"/>
    <w:rsid w:val="00BC7D62"/>
    <w:rsid w:val="00BD02C5"/>
    <w:rsid w:val="00BD214D"/>
    <w:rsid w:val="00BD24C6"/>
    <w:rsid w:val="00BD2903"/>
    <w:rsid w:val="00BD38D0"/>
    <w:rsid w:val="00BD3D04"/>
    <w:rsid w:val="00BD3D1D"/>
    <w:rsid w:val="00BD5ED7"/>
    <w:rsid w:val="00BD7793"/>
    <w:rsid w:val="00BD7999"/>
    <w:rsid w:val="00BE16DB"/>
    <w:rsid w:val="00BE23AF"/>
    <w:rsid w:val="00BE2B8C"/>
    <w:rsid w:val="00BE41BE"/>
    <w:rsid w:val="00BE437B"/>
    <w:rsid w:val="00BE5756"/>
    <w:rsid w:val="00BE5EAC"/>
    <w:rsid w:val="00BE60ED"/>
    <w:rsid w:val="00BE68A4"/>
    <w:rsid w:val="00BE72C2"/>
    <w:rsid w:val="00BE798D"/>
    <w:rsid w:val="00BE7F5D"/>
    <w:rsid w:val="00BF059F"/>
    <w:rsid w:val="00BF08D2"/>
    <w:rsid w:val="00BF0AA7"/>
    <w:rsid w:val="00BF1554"/>
    <w:rsid w:val="00BF20DC"/>
    <w:rsid w:val="00BF2AE1"/>
    <w:rsid w:val="00BF60D3"/>
    <w:rsid w:val="00BF6E24"/>
    <w:rsid w:val="00BF6FCF"/>
    <w:rsid w:val="00BF7D38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B0"/>
    <w:rsid w:val="00C348E2"/>
    <w:rsid w:val="00C34E17"/>
    <w:rsid w:val="00C36348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568F0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EC0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2C5"/>
    <w:rsid w:val="00C817E8"/>
    <w:rsid w:val="00C8184E"/>
    <w:rsid w:val="00C82594"/>
    <w:rsid w:val="00C84DE4"/>
    <w:rsid w:val="00C86B27"/>
    <w:rsid w:val="00C874B6"/>
    <w:rsid w:val="00C87A45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1A27"/>
    <w:rsid w:val="00CB2396"/>
    <w:rsid w:val="00CB2EBC"/>
    <w:rsid w:val="00CB5899"/>
    <w:rsid w:val="00CC0D6B"/>
    <w:rsid w:val="00CC297C"/>
    <w:rsid w:val="00CC2ACD"/>
    <w:rsid w:val="00CC3320"/>
    <w:rsid w:val="00CC34CB"/>
    <w:rsid w:val="00CC5D6D"/>
    <w:rsid w:val="00CC6EBD"/>
    <w:rsid w:val="00CD003C"/>
    <w:rsid w:val="00CD04C5"/>
    <w:rsid w:val="00CD17AE"/>
    <w:rsid w:val="00CD1BF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06C95"/>
    <w:rsid w:val="00D10B7F"/>
    <w:rsid w:val="00D11871"/>
    <w:rsid w:val="00D11E55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1C88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2DB"/>
    <w:rsid w:val="00D849BC"/>
    <w:rsid w:val="00D849FA"/>
    <w:rsid w:val="00D87487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AFC"/>
    <w:rsid w:val="00DC40CB"/>
    <w:rsid w:val="00DC5EA0"/>
    <w:rsid w:val="00DC6193"/>
    <w:rsid w:val="00DC74B5"/>
    <w:rsid w:val="00DC7B35"/>
    <w:rsid w:val="00DD0D60"/>
    <w:rsid w:val="00DD0EB4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28D1"/>
    <w:rsid w:val="00E03BBB"/>
    <w:rsid w:val="00E0440E"/>
    <w:rsid w:val="00E05AEA"/>
    <w:rsid w:val="00E07DB7"/>
    <w:rsid w:val="00E07EC1"/>
    <w:rsid w:val="00E10905"/>
    <w:rsid w:val="00E150E7"/>
    <w:rsid w:val="00E15CD0"/>
    <w:rsid w:val="00E160C8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342E"/>
    <w:rsid w:val="00E24327"/>
    <w:rsid w:val="00E24B0D"/>
    <w:rsid w:val="00E25032"/>
    <w:rsid w:val="00E25FD3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1D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65FD4"/>
    <w:rsid w:val="00E70287"/>
    <w:rsid w:val="00E71983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1250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88E"/>
    <w:rsid w:val="00EB52DA"/>
    <w:rsid w:val="00EB5409"/>
    <w:rsid w:val="00EB5D96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A5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181F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6D8E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0ED"/>
    <w:rsid w:val="00F24641"/>
    <w:rsid w:val="00F248C1"/>
    <w:rsid w:val="00F24C11"/>
    <w:rsid w:val="00F26D55"/>
    <w:rsid w:val="00F2722B"/>
    <w:rsid w:val="00F2744C"/>
    <w:rsid w:val="00F30285"/>
    <w:rsid w:val="00F3263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931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7F8"/>
    <w:rsid w:val="00FA7EEF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5B41"/>
    <w:rsid w:val="00FC5D61"/>
    <w:rsid w:val="00FC6292"/>
    <w:rsid w:val="00FC6923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45B13-E0AB-4CFA-B917-DE6F742A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131</cp:revision>
  <dcterms:created xsi:type="dcterms:W3CDTF">2019-02-01T02:34:00Z</dcterms:created>
  <dcterms:modified xsi:type="dcterms:W3CDTF">2019-03-29T02:31:00Z</dcterms:modified>
</cp:coreProperties>
</file>